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0D262CCE" w14:textId="700BD970" w:rsidR="00C30BB4" w:rsidRPr="00444C63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C02F76">
        <w:t>Stowarzyszenia „Bursztynowy Pasaż”</w:t>
      </w:r>
      <w:r w:rsidRPr="00ED4028">
        <w:t xml:space="preserve">, tj. na </w:t>
      </w:r>
      <w:r w:rsidRPr="00C02F76">
        <w:t xml:space="preserve">terenie </w:t>
      </w:r>
      <w:r w:rsidR="001E731E" w:rsidRPr="00C02F76">
        <w:t>gmin:</w:t>
      </w:r>
      <w:r w:rsidR="00C02F76" w:rsidRPr="00C02F76">
        <w:t xml:space="preserve"> Choczewo</w:t>
      </w:r>
      <w:r w:rsidR="00C02F76">
        <w:t>, Cewice, Gniewino, Nowa Wieś Lęborska, Wicko, Wejherowo i miasta Łeba.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zdeinstytucjonalizowanych form wsparcia i dopasowane do indywidualnych potrzeb osób otrzymujących wsparcie, </w:t>
      </w:r>
    </w:p>
    <w:p w14:paraId="03019E7F" w14:textId="6F8F48CC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szczególnym uwzględnieniem </w:t>
      </w:r>
      <w:r w:rsidR="00181102">
        <w:t>wynik</w:t>
      </w:r>
      <w:r w:rsidR="00581B90">
        <w:t>ów</w:t>
      </w:r>
      <w:r w:rsidR="009A3C37">
        <w:t xml:space="preserve">, zawartej w strategii rozwoju </w:t>
      </w:r>
      <w:r w:rsidR="009A3C37" w:rsidRPr="00C02F76">
        <w:t xml:space="preserve">lokalnego dla obszaru LGD </w:t>
      </w:r>
      <w:r w:rsidR="00C02F76" w:rsidRPr="00C02F76">
        <w:t>Stowarzyszenia „Bursztynowy Pasaż”</w:t>
      </w:r>
      <w:r w:rsidR="009A3C37" w:rsidRPr="00C02F76">
        <w:t>,</w:t>
      </w:r>
      <w:r w:rsidR="009A3C37">
        <w:t xml:space="preserve"> </w:t>
      </w:r>
      <w:r>
        <w:t xml:space="preserve"> l</w:t>
      </w:r>
      <w:r w:rsidR="00181102">
        <w:t xml:space="preserve">okalnej diagnozy potrzeb grupy docelowej oraz deficytów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lastRenderedPageBreak/>
        <w:t>Wsparcie mające na celu otwieranie się domów pomocy społecznej (DPS) na usługi świadczone w społeczności lokalnej oraz realizację opieki wytchnieniowej w formie krótkookresowego pobytu jest możliwe pod warunkiem, że bezpośrednio wynika z planu rozwoju usług 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D19A" w14:textId="77777777" w:rsidR="00AE65F4" w:rsidRDefault="00AE65F4">
      <w:r>
        <w:separator/>
      </w:r>
    </w:p>
  </w:endnote>
  <w:endnote w:type="continuationSeparator" w:id="0">
    <w:p w14:paraId="48E6B812" w14:textId="77777777" w:rsidR="00AE65F4" w:rsidRDefault="00A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55C4" w14:textId="77777777" w:rsidR="00D41D9B" w:rsidRDefault="00D41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0072A3FC" w:rsidR="00EE759B" w:rsidRDefault="00C02F76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909B2D2" wp14:editId="1DD435C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1550" cy="238457"/>
          <wp:effectExtent l="0" t="0" r="0" b="9525"/>
          <wp:wrapNone/>
          <wp:docPr id="146464707" name="Obraz 4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64707" name="Obraz 4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3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20627589" w:rsidR="00EE759B" w:rsidRPr="00B01F08" w:rsidRDefault="00C02F76" w:rsidP="00B01F08">
    <w:pPr>
      <w:pStyle w:val="Stopka"/>
    </w:pPr>
    <w:bookmarkStart w:id="4" w:name="_Hlk133349113"/>
    <w:bookmarkStart w:id="5" w:name="_Hlk133349114"/>
    <w:r>
      <w:rPr>
        <w:noProof/>
      </w:rPr>
      <w:drawing>
        <wp:anchor distT="0" distB="0" distL="114300" distR="114300" simplePos="0" relativeHeight="251665408" behindDoc="0" locked="0" layoutInCell="1" allowOverlap="1" wp14:anchorId="2E1C310B" wp14:editId="0CDDABD1">
          <wp:simplePos x="0" y="0"/>
          <wp:positionH relativeFrom="column">
            <wp:posOffset>-71755</wp:posOffset>
          </wp:positionH>
          <wp:positionV relativeFrom="paragraph">
            <wp:posOffset>326390</wp:posOffset>
          </wp:positionV>
          <wp:extent cx="971550" cy="238457"/>
          <wp:effectExtent l="0" t="0" r="0" b="9525"/>
          <wp:wrapNone/>
          <wp:docPr id="1472953018" name="Obraz 4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53018" name="Obraz 4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3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1AE1927F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alt="&quot;&quot;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150D" w14:textId="77777777" w:rsidR="00AE65F4" w:rsidRDefault="00AE65F4">
      <w:r>
        <w:separator/>
      </w:r>
    </w:p>
  </w:footnote>
  <w:footnote w:type="continuationSeparator" w:id="0">
    <w:p w14:paraId="60D971FE" w14:textId="77777777" w:rsidR="00AE65F4" w:rsidRDefault="00AE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10A1" w14:textId="77777777" w:rsidR="00D41D9B" w:rsidRDefault="00D41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F19E" w14:textId="77777777" w:rsidR="00D41D9B" w:rsidRDefault="00D41D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6C6FD654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2884AC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4580">
    <w:abstractNumId w:val="0"/>
  </w:num>
  <w:num w:numId="2" w16cid:durableId="1644307720">
    <w:abstractNumId w:val="6"/>
  </w:num>
  <w:num w:numId="3" w16cid:durableId="1090392894">
    <w:abstractNumId w:val="3"/>
  </w:num>
  <w:num w:numId="4" w16cid:durableId="522666680">
    <w:abstractNumId w:val="4"/>
  </w:num>
  <w:num w:numId="5" w16cid:durableId="549458435">
    <w:abstractNumId w:val="7"/>
  </w:num>
  <w:num w:numId="6" w16cid:durableId="2054957777">
    <w:abstractNumId w:val="5"/>
  </w:num>
  <w:num w:numId="7" w16cid:durableId="485829824">
    <w:abstractNumId w:val="1"/>
  </w:num>
  <w:num w:numId="8" w16cid:durableId="15602904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4C12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71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2F76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1D9B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43F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A88D59-036C-4265-ACB0-3517BA95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7</TotalTime>
  <Pages>2</Pages>
  <Words>398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3150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7</cp:revision>
  <cp:lastPrinted>2023-09-22T13:20:00Z</cp:lastPrinted>
  <dcterms:created xsi:type="dcterms:W3CDTF">2025-02-10T12:18:00Z</dcterms:created>
  <dcterms:modified xsi:type="dcterms:W3CDTF">2025-10-27T11:19:00Z</dcterms:modified>
</cp:coreProperties>
</file>