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1DE0F8EF" w:rsidR="00CB405F" w:rsidRPr="00A549EC" w:rsidRDefault="00CB405F" w:rsidP="00CB405F">
      <w:pPr>
        <w:keepNext/>
        <w:keepLines/>
        <w:jc w:val="right"/>
        <w:outlineLvl w:val="1"/>
        <w:rPr>
          <w:rFonts w:eastAsiaTheme="majorEastAsia" w:cstheme="minorHAnsi"/>
          <w:sz w:val="20"/>
          <w:szCs w:val="20"/>
          <w:lang w:eastAsia="en-US"/>
        </w:rPr>
      </w:pPr>
      <w:bookmarkStart w:id="0" w:name="_Hlk190960349"/>
      <w:bookmarkStart w:id="1" w:name="_Hlk139540077"/>
      <w:bookmarkEnd w:id="0"/>
      <w:r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Pr="00A549EC">
        <w:rPr>
          <w:rFonts w:eastAsiaTheme="majorEastAsia" w:cstheme="minorHAnsi"/>
          <w:sz w:val="20"/>
          <w:szCs w:val="20"/>
          <w:lang w:eastAsia="en-US"/>
        </w:rPr>
        <w:t xml:space="preserve"> do Regulaminu naboru wniosków o wsparcie</w:t>
      </w:r>
    </w:p>
    <w:p w14:paraId="3D7A7F67" w14:textId="2515BFF8"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 xml:space="preserve">Działanie </w:t>
      </w:r>
      <w:r w:rsidR="006217BD" w:rsidRPr="006217BD">
        <w:rPr>
          <w:rFonts w:eastAsiaTheme="majorEastAsia" w:cstheme="minorHAnsi"/>
          <w:sz w:val="20"/>
          <w:szCs w:val="20"/>
          <w:lang w:eastAsia="en-US"/>
        </w:rPr>
        <w:t>2.17 Różnorodność biologiczna i krajobrazu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2"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436E91" w:rsidRDefault="000C11A4" w:rsidP="000C11A4">
      <w:pPr>
        <w:spacing w:before="240" w:after="120"/>
        <w:jc w:val="both"/>
        <w:rPr>
          <w:rFonts w:cstheme="minorHAnsi"/>
          <w:b/>
          <w:sz w:val="26"/>
          <w:szCs w:val="26"/>
        </w:rPr>
      </w:pPr>
      <w:bookmarkStart w:id="3" w:name="_Hlk189040487"/>
      <w:r w:rsidRPr="00436E91">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80AB5ED"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461D89"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w:t>
      </w:r>
      <w:r w:rsidR="006217BD" w:rsidRPr="006217BD">
        <w:rPr>
          <w:rFonts w:cstheme="minorHAnsi"/>
          <w:szCs w:val="22"/>
        </w:rPr>
        <w:t>2.17 Różnorodność biologiczna i krajobrazu - RLKS</w:t>
      </w:r>
      <w:r w:rsidRPr="00A549EC">
        <w:rPr>
          <w:rFonts w:cstheme="minorHAnsi"/>
          <w:szCs w:val="22"/>
        </w:rPr>
        <w:t>.</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4EC368EC"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461D89">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67E79F3D">
            <wp:extent cx="5759450" cy="150495"/>
            <wp:effectExtent l="0" t="0" r="0" b="1905"/>
            <wp:docPr id="8" name="Obraz 8" descr="Tekst o treści: jedno zadanie = jedno zamówienie = jedna kwota ryczałtowa, otoczone czarną ramką z szarym tł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Tekst o treści: jedno zadanie = jedno zamówienie = jedna kwota ryczałtowa, otoczone czarną ramką z szarym tłem."/>
                    <pic:cNvPicPr/>
                  </pic:nvPicPr>
                  <pic:blipFill>
                    <a:blip r:embed="rId9"/>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92B6953">
            <wp:extent cx="5759450" cy="166370"/>
            <wp:effectExtent l="0" t="0" r="0" b="5080"/>
            <wp:docPr id="5" name="Obraz 5" descr="Tekst o treści: jedno zadanie = jedna kwota ryczałtowa = jeden miernik, otoczone czarną ramką z szarym tł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Tekst o treści: jedno zadanie = jedna kwota ryczałtowa = jeden miernik, otoczone czarną ramką z szarym tłem."/>
                    <pic:cNvPicPr/>
                  </pic:nvPicPr>
                  <pic:blipFill>
                    <a:blip r:embed="rId10"/>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4"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4"/>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5"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bookmarkStart w:id="6" w:name="_Hlk189057721"/>
    <w:bookmarkEnd w:id="5"/>
    <w:p w14:paraId="3B828D28" w14:textId="7E1E8320" w:rsidR="000C11A4" w:rsidRPr="00A549EC" w:rsidRDefault="00A549EC" w:rsidP="00A549EC">
      <w:pPr>
        <w:spacing w:before="240" w:after="120"/>
        <w:rPr>
          <w:rFonts w:cstheme="minorHAnsi"/>
          <w:szCs w:val="22"/>
        </w:rPr>
      </w:pPr>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6"/>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44D82E74" w14:textId="77777777" w:rsidR="00A549EC" w:rsidRPr="00A549EC" w:rsidRDefault="00A549EC" w:rsidP="00A549EC">
      <w:pPr>
        <w:spacing w:before="240" w:after="120"/>
        <w:jc w:val="both"/>
        <w:rPr>
          <w:rFonts w:cstheme="minorHAnsi"/>
          <w:b/>
          <w:szCs w:val="22"/>
          <w:highlight w:val="lightGray"/>
        </w:rPr>
      </w:pPr>
    </w:p>
    <w:p w14:paraId="48B518F2"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 xml:space="preserve">Przykład wypełnienia sekcji IV Zadania w ramach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p>
    <w:p w14:paraId="668AE0B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C9C9B5F" wp14:editId="71EEFFC3">
            <wp:extent cx="5760720" cy="3044045"/>
            <wp:effectExtent l="0" t="0" r="0" b="4445"/>
            <wp:docPr id="10" name="Obraz 10" descr="Grafika przedstawia interfejs aplikacji WOD2021. Widoczny jest panel zadań w układzie tabeli, gdzie użytkownik może dodawać, edytować i przeglądać zadania. W nagłówku w jednej linii znajdują się 4 okienka: 3 z niebieskim tłem i kolejno następującą zawartością: nazwa zadania, data rozpoczęcia oraz data zakończenia. Dalej po prawej stronie znajduje się przycisk DODAJ ZADANIE. Poniżej w tym samym układzie tabeli znajduje się szare pole oznaczone jako zadanie 1 - Prace rekultywacyjne. Obok zadania znajdują się dwie daty: rozpoczęcia 28 lutego 2025 i zakończenia 31 października 2025. W tej samej linii po prawej stronie widoczne są strzałki do przesuwania kolejności zadania oraz ikona X do usunięcia. Niżej po lewej stronie mamy pole pod nazwą koszty pośrednie, które można włączać lub wyłączać, a obok są powtórzone pola z datą rozpoczęcia i zakończenia. Następnie widoczne jest jedno duże pole zawierające szczegóły dotyczące wybranego zadania: nazwa zadania wypełnione tekstem Prace rekultywacyjne; opis i uzasadnienie zadania z następującą treścią: Należy opisać przedmiot zamówienia, przedstawić analizę rynku dokonaną np. w oparciu o oferty otrzymane przez 3 wykonawców.  Opis przedmiotu zamówienia powinien określać zakres planowanych prac z uwzględnieniem projektu budowla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Grafika przedstawia interfejs aplikacji WOD2021. Widoczny jest panel zadań w układzie tabeli, gdzie użytkownik może dodawać, edytować i przeglądać zadania. W nagłówku w jednej linii znajdują się 4 okienka: 3 z niebieskim tłem i kolejno następującą zawartością: nazwa zadania, data rozpoczęcia oraz data zakończenia. Dalej po prawej stronie znajduje się przycisk DODAJ ZADANIE. Poniżej w tym samym układzie tabeli znajduje się szare pole oznaczone jako zadanie 1 - Prace rekultywacyjne. Obok zadania znajdują się dwie daty: rozpoczęcia 28 lutego 2025 i zakończenia 31 października 2025. W tej samej linii po prawej stronie widoczne są strzałki do przesuwania kolejności zadania oraz ikona X do usunięcia. Niżej po lewej stronie mamy pole pod nazwą koszty pośrednie, które można włączać lub wyłączać, a obok są powtórzone pola z datą rozpoczęcia i zakończenia. Następnie widoczne jest jedno duże pole zawierające szczegóły dotyczące wybranego zadania: nazwa zadania wypełnione tekstem Prace rekultywacyjne; opis i uzasadnienie zadania z następującą treścią: Należy opisać przedmiot zamówienia, przedstawić analizę rynku dokonaną np. w oparciu o oferty otrzymane przez 3 wykonawców.  Opis przedmiotu zamówienia powinien określać zakres planowanych prac z uwzględnieniem projektu budowlane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044045"/>
                    </a:xfrm>
                    <a:prstGeom prst="rect">
                      <a:avLst/>
                    </a:prstGeom>
                    <a:noFill/>
                    <a:ln>
                      <a:noFill/>
                    </a:ln>
                  </pic:spPr>
                </pic:pic>
              </a:graphicData>
            </a:graphic>
          </wp:inline>
        </w:drawing>
      </w:r>
    </w:p>
    <w:p w14:paraId="78DACBE7"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4246CEA1" wp14:editId="321687D0">
            <wp:extent cx="5760720" cy="2610098"/>
            <wp:effectExtent l="0" t="0" r="0" b="0"/>
            <wp:docPr id="2" name="Obraz 2" descr="Grafika przedstawia interfejs aplikacji WOD2021. Widoczny jest panel zadań w układzie tabeli, gdzie użytkownik może dodawać, edytować i przeglądać zadania. W nagłówku w jednej linii znajdują się 4 okienka: 3 z niebieskim tłem i kolejno następującą zawartością: nazwa zadania, data rozpoczęcia oraz data zakończenia. Dalej po prawej stronie znajduje się przycisk DODAJ ZADANIE. Poniżej w tym samym układzie tabeli znajduje się szare pole oznaczone jako zadanie 2 – Odtworzenie siedlisk wodnych. Obok zadania znajdują się dwie daty: rozpoczęcia 28 lutego 2025 i zakończenia 31 października 2025. W tej samej linii po prawej stronie widoczne są strzałki do przesuwania kolejności zadania oraz ikona X do usunięcia. Niżej po lewej stronie mamy pole pod nazwą koszty pośrednie, które można włączać lub wyłączać, a obok są powtórzone pola z datą rozpoczęcia i zakończenia. Następnie widoczne jest jedno duże pole zawierające szczegóły dotyczące wybranego zadania: nazwa zadania wypełnione tekstem Odtworzenie siedlisk wodnych; opis i uzasadnienie zadania z następującą treścią: Należy opisać przedmiot zamówienia, przedstawić analizę rynku dokonaną np. w oparciu o oferty otrzymane przez 3 wykonawców. Opis przedmiotu zamówienia powinien określać zakres planowanych prac z uwzględnieniem projektu budowla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Grafika przedstawia interfejs aplikacji WOD2021. Widoczny jest panel zadań w układzie tabeli, gdzie użytkownik może dodawać, edytować i przeglądać zadania. W nagłówku w jednej linii znajdują się 4 okienka: 3 z niebieskim tłem i kolejno następującą zawartością: nazwa zadania, data rozpoczęcia oraz data zakończenia. Dalej po prawej stronie znajduje się przycisk DODAJ ZADANIE. Poniżej w tym samym układzie tabeli znajduje się szare pole oznaczone jako zadanie 2 – Odtworzenie siedlisk wodnych. Obok zadania znajdują się dwie daty: rozpoczęcia 28 lutego 2025 i zakończenia 31 października 2025. W tej samej linii po prawej stronie widoczne są strzałki do przesuwania kolejności zadania oraz ikona X do usunięcia. Niżej po lewej stronie mamy pole pod nazwą koszty pośrednie, które można włączać lub wyłączać, a obok są powtórzone pola z datą rozpoczęcia i zakończenia. Następnie widoczne jest jedno duże pole zawierające szczegóły dotyczące wybranego zadania: nazwa zadania wypełnione tekstem Odtworzenie siedlisk wodnych; opis i uzasadnienie zadania z następującą treścią: Należy opisać przedmiot zamówienia, przedstawić analizę rynku dokonaną np. w oparciu o oferty otrzymane przez 3 wykonawców. Opis przedmiotu zamówienia powinien określać zakres planowanych prac z uwzględnieniem projektu budowlanego.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610098"/>
                    </a:xfrm>
                    <a:prstGeom prst="rect">
                      <a:avLst/>
                    </a:prstGeom>
                    <a:noFill/>
                    <a:ln>
                      <a:noFill/>
                    </a:ln>
                  </pic:spPr>
                </pic:pic>
              </a:graphicData>
            </a:graphic>
          </wp:inline>
        </w:drawing>
      </w:r>
    </w:p>
    <w:p w14:paraId="7CCD427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74638E6E" wp14:editId="1BB776B5">
            <wp:extent cx="5760720" cy="2578190"/>
            <wp:effectExtent l="0" t="0" r="0" b="0"/>
            <wp:docPr id="17" name="Obraz 17" descr="Grafika przedstawia interfejs aplikacji WOD2021. Widoczny jest panel zadań w układzie tabeli, gdzie użytkownik może dodawać, edytować i przeglądać zadania. W nagłówku w jednej linii znajdują się 4 okienka: 3 z niebieskim tłem i kolejno następującą zawartością: nazwa zadania, data rozpoczęcia oraz data zakończenia. Dalej po prawej stronie znajduje się przycisk DODAJ ZADANIE. Poniżej w tym samym układzie tabeli znajduje się szare pole oznaczone jako zadanie 3 – Budowa infrastruktury turystycznej. Obok zadania znajdują się dwie daty: rozpoczęcia 28 lutego 2025 i zakończenia 31 października 2025. W tej samej linii po prawej stronie widoczne są strzałki do przesuwania kolejności zadania oraz ikona X do usunięcia. Niżej po lewej stronie mamy pole pod nazwą koszty pośrednie, które można włączać lub wyłączać, a obok są powtórzone pola z datą rozpoczęcia i zakończenia. Następnie widoczne jest jedno duże pole zawierające szczegóły dotyczące wybranego zadania: nazwa zadania wypełnione tekstem Budowa infrastruktury turystycznej; opis i uzasadnienie zadania z następującą treścią: Należy opisać przedmiot zamówienia, przedstawić analizę rynku dokonaną np. w oparciu o oferty otrzymane przez 3 wykonawców. Opis przedmiotu zamówienia powinien określać zakres planowanych prac z uwzględnieniem projektu budowla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descr="Grafika przedstawia interfejs aplikacji WOD2021. Widoczny jest panel zadań w układzie tabeli, gdzie użytkownik może dodawać, edytować i przeglądać zadania. W nagłówku w jednej linii znajdują się 4 okienka: 3 z niebieskim tłem i kolejno następującą zawartością: nazwa zadania, data rozpoczęcia oraz data zakończenia. Dalej po prawej stronie znajduje się przycisk DODAJ ZADANIE. Poniżej w tym samym układzie tabeli znajduje się szare pole oznaczone jako zadanie 3 – Budowa infrastruktury turystycznej. Obok zadania znajdują się dwie daty: rozpoczęcia 28 lutego 2025 i zakończenia 31 października 2025. W tej samej linii po prawej stronie widoczne są strzałki do przesuwania kolejności zadania oraz ikona X do usunięcia. Niżej po lewej stronie mamy pole pod nazwą koszty pośrednie, które można włączać lub wyłączać, a obok są powtórzone pola z datą rozpoczęcia i zakończenia. Następnie widoczne jest jedno duże pole zawierające szczegóły dotyczące wybranego zadania: nazwa zadania wypełnione tekstem Budowa infrastruktury turystycznej; opis i uzasadnienie zadania z następującą treścią: Należy opisać przedmiot zamówienia, przedstawić analizę rynku dokonaną np. w oparciu o oferty otrzymane przez 3 wykonawców. Opis przedmiotu zamówienia powinien określać zakres planowanych prac z uwzględnieniem projektu budowlane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578190"/>
                    </a:xfrm>
                    <a:prstGeom prst="rect">
                      <a:avLst/>
                    </a:prstGeom>
                    <a:noFill/>
                    <a:ln>
                      <a:noFill/>
                    </a:ln>
                  </pic:spPr>
                </pic:pic>
              </a:graphicData>
            </a:graphic>
          </wp:inline>
        </w:drawing>
      </w:r>
    </w:p>
    <w:p w14:paraId="697AEE0C"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61E0A71" wp14:editId="099DF2D4">
            <wp:extent cx="5760720" cy="2816588"/>
            <wp:effectExtent l="0" t="0" r="0" b="3175"/>
            <wp:docPr id="4" name="Obraz 4" descr="Grafika przedstawia interfejs aplikacji WOD2021. Widoczny jest panel zadań w układzie tabeli, gdzie użytkownik może dodawać, edytować i przeglądać zadania. W nagłówku w jednej linii znajdują się 4 okienka: 3 z niebieskim tłem i kolejno następującą zawartością: nazwa zadania, data rozpoczęcia oraz data zakończenia. Dalej po prawej stronie znajduje się przycisk DODAJ ZADANIE. Poniżej w tym samym układzie tabeli znajduje się szare pole oznaczone jako zadanie 4 – Działania edukacyjne. Obok zadania znajdują się dwie daty: rozpoczęcia 28 lutego 2025 i zakończenia 31 października 2025. W tej samej linii po prawej stronie widoczne są strzałki do przesuwania kolejności zadania oraz ikona X do usunięcia. Niżej po lewej stronie mamy pole pod nazwą koszty pośrednie, które można włączać lub wyłączać, a obok są powtórzone pola z datą rozpoczęcia i zakończenia. Następnie widoczne jest jedno duże pole zawierające szczegóły dotyczące wybranego zadania: nazwa zadania wypełnione tekstem Działania edukacyjne; opis i uzasadnienie zadania z następującą treścią: Należy opisać przedmiot zamówienia, przedstawić analizę rynku dokonaną np. w oparciu o oferty otrzymane przez 3 wykonawców. Opis przedmiotu zamówienia powinien określać zakres planowanych p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Grafika przedstawia interfejs aplikacji WOD2021. Widoczny jest panel zadań w układzie tabeli, gdzie użytkownik może dodawać, edytować i przeglądać zadania. W nagłówku w jednej linii znajdują się 4 okienka: 3 z niebieskim tłem i kolejno następującą zawartością: nazwa zadania, data rozpoczęcia oraz data zakończenia. Dalej po prawej stronie znajduje się przycisk DODAJ ZADANIE. Poniżej w tym samym układzie tabeli znajduje się szare pole oznaczone jako zadanie 4 – Działania edukacyjne. Obok zadania znajdują się dwie daty: rozpoczęcia 28 lutego 2025 i zakończenia 31 października 2025. W tej samej linii po prawej stronie widoczne są strzałki do przesuwania kolejności zadania oraz ikona X do usunięcia. Niżej po lewej stronie mamy pole pod nazwą koszty pośrednie, które można włączać lub wyłączać, a obok są powtórzone pola z datą rozpoczęcia i zakończenia. Następnie widoczne jest jedno duże pole zawierające szczegóły dotyczące wybranego zadania: nazwa zadania wypełnione tekstem Działania edukacyjne; opis i uzasadnienie zadania z następującą treścią: Należy opisać przedmiot zamówienia, przedstawić analizę rynku dokonaną np. w oparciu o oferty otrzymane przez 3 wykonawców. Opis przedmiotu zamówienia powinien określać zakres planowanych pra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816588"/>
                    </a:xfrm>
                    <a:prstGeom prst="rect">
                      <a:avLst/>
                    </a:prstGeom>
                    <a:noFill/>
                    <a:ln>
                      <a:noFill/>
                    </a:ln>
                  </pic:spPr>
                </pic:pic>
              </a:graphicData>
            </a:graphic>
          </wp:inline>
        </w:drawing>
      </w:r>
    </w:p>
    <w:p w14:paraId="64295CCB" w14:textId="7ADFA9BA" w:rsidR="00436E91" w:rsidRPr="00436E91" w:rsidRDefault="00436E91" w:rsidP="00436E91">
      <w:pPr>
        <w:spacing w:after="160" w:line="259" w:lineRule="auto"/>
        <w:rPr>
          <w:rFonts w:ascii="Calibri" w:eastAsia="Calibri" w:hAnsi="Calibri" w:cs="Calibri"/>
          <w:szCs w:val="22"/>
          <w:lang w:eastAsia="en-US"/>
        </w:rPr>
      </w:pPr>
      <w:r w:rsidRPr="00436E91">
        <w:rPr>
          <w:rFonts w:ascii="Calibri" w:eastAsia="Calibri" w:hAnsi="Calibri" w:cs="Calibri"/>
          <w:b/>
          <w:sz w:val="24"/>
          <w:lang w:eastAsia="en-US"/>
        </w:rPr>
        <w:lastRenderedPageBreak/>
        <w:t xml:space="preserve">Przykład wypełniania Sekcji V Budżet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r w:rsidRPr="00436E91">
        <w:rPr>
          <w:rFonts w:ascii="Calibri" w:eastAsia="Calibri" w:hAnsi="Calibri"/>
          <w:noProof/>
          <w:szCs w:val="22"/>
          <w:lang w:eastAsia="en-US"/>
        </w:rPr>
        <w:t xml:space="preserve"> </w:t>
      </w:r>
      <w:r w:rsidRPr="00436E91">
        <w:rPr>
          <w:rFonts w:ascii="Calibri" w:eastAsia="Calibri" w:hAnsi="Calibri"/>
          <w:noProof/>
          <w:szCs w:val="22"/>
          <w:lang w:eastAsia="en-US"/>
        </w:rPr>
        <w:drawing>
          <wp:inline distT="0" distB="0" distL="0" distR="0" wp14:anchorId="1297CEBF" wp14:editId="4B288BBC">
            <wp:extent cx="5759450" cy="3334920"/>
            <wp:effectExtent l="0" t="0" r="0" b="0"/>
            <wp:docPr id="18" name="Obraz 18" descr="Grafika przedstawia interfejs aplikacji WOD2021  dotyczący budżetu projektu. Widoczny jest panel zadań gdzie użytkownik może dodawać, edytować i przeglądać zadania. Znajduje się w nim tabela z czterema głównymi kolumnami: 1. nazwa, gdzie poniżej wpisano Zadanie 1 Prace rekultywacyjne oraz 1.1 Roboty budowlane; 2. Wydatki ogółem przedstawiająca całkowite koszty związane z danym zadaniem z wpisaną wartością trzysta tysięcy; 3 Wydatki kwalifikowalne z wpisaną wartością trzysta tysięcy; 4 Dofinansowanie z zawartością dwieście pięćdziesiąt pięć tysięcy. Poniżej tabeli znajduje się sekcja dotycząca uproszczonej metody rozliczania, zaznaczona żółtą ramką. Widoczny jest przełącznik włączający tę metodę oraz opis rodzaj ryczałtu, kwota ryczałtowa. Interfejs zawiera także przyciski do dodawania pozycji i wskaźników oraz strzałki do przesuwania elementów w górę i w dó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Grafika przedstawia interfejs aplikacji WOD2021  dotyczący budżetu projektu. Widoczny jest panel zadań gdzie użytkownik może dodawać, edytować i przeglądać zadania. Znajduje się w nim tabela z czterema głównymi kolumnami: 1. nazwa, gdzie poniżej wpisano Zadanie 1 Prace rekultywacyjne oraz 1.1 Roboty budowlane; 2. Wydatki ogółem przedstawiająca całkowite koszty związane z danym zadaniem z wpisaną wartością trzysta tysięcy; 3 Wydatki kwalifikowalne z wpisaną wartością trzysta tysięcy; 4 Dofinansowanie z zawartością dwieście pięćdziesiąt pięć tysięcy. Poniżej tabeli znajduje się sekcja dotycząca uproszczonej metody rozliczania, zaznaczona żółtą ramką. Widoczny jest przełącznik włączający tę metodę oraz opis rodzaj ryczałtu, kwota ryczałtowa. Interfejs zawiera także przyciski do dodawania pozycji i wskaźników oraz strzałki do przesuwania elementów w górę i w dół."/>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34920"/>
                    </a:xfrm>
                    <a:prstGeom prst="rect">
                      <a:avLst/>
                    </a:prstGeom>
                    <a:noFill/>
                    <a:ln>
                      <a:noFill/>
                    </a:ln>
                  </pic:spPr>
                </pic:pic>
              </a:graphicData>
            </a:graphic>
          </wp:inline>
        </w:drawing>
      </w:r>
    </w:p>
    <w:p w14:paraId="21D9CAEA" w14:textId="1E634398" w:rsidR="00436E91" w:rsidRPr="00436E91" w:rsidRDefault="00436E91" w:rsidP="00436E91">
      <w:pPr>
        <w:spacing w:after="160" w:line="259" w:lineRule="auto"/>
        <w:jc w:val="both"/>
        <w:rPr>
          <w:rFonts w:ascii="Calibri" w:eastAsia="Calibri" w:hAnsi="Calibri"/>
          <w:szCs w:val="22"/>
          <w:lang w:eastAsia="en-US"/>
        </w:rPr>
      </w:pPr>
    </w:p>
    <w:p w14:paraId="3B4A2D74"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3DA8D90B" wp14:editId="05DFD100">
            <wp:extent cx="5760720" cy="3325121"/>
            <wp:effectExtent l="0" t="0" r="0" b="8890"/>
            <wp:docPr id="6" name="Obraz 6" descr="Grafika przedstawia interfejs aplikacji WOD2021  dotyczący budżetu projektu. Widoczny jest panel zadań gdzie użytkownik może dodawać, edytować i przeglądać zadania. Znajduje się w nim tabela z czterema głównymi kolumnami: 1. nazwa, gdzie poniżej wpisano Zadanie 2. Odtworzenie siedlisk wodnych oraz 2.1 Ochrona tarlisk; 2. Wydatki ogółem przedstawiająca całkowite koszty związane z danym zadaniem z wpisaną wartością dwieście pięćdziesiąt tysięcy; 3 Wydatki kwalifikowalne z wpisaną wartością dwieście pięćdziesiąt tysięcy; 4 Dofinansowanie z zawartością dwieście dwanaście tysięcy pięćset złotych. Poniżej tabeli znajduje się sekcja dotycząca uproszczonej metody rozliczania, zaznaczona żółtą ramką. Widoczny jest przełącznik włączający tę metodę oraz opis rodzaj ryczałtu, kwota ryczałtowa. Interfejs zawiera także przyciski do dodawania pozycji i wskaźników oraz strzałki do przesuwania elementów w górę i w dó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Grafika przedstawia interfejs aplikacji WOD2021  dotyczący budżetu projektu. Widoczny jest panel zadań gdzie użytkownik może dodawać, edytować i przeglądać zadania. Znajduje się w nim tabela z czterema głównymi kolumnami: 1. nazwa, gdzie poniżej wpisano Zadanie 2. Odtworzenie siedlisk wodnych oraz 2.1 Ochrona tarlisk; 2. Wydatki ogółem przedstawiająca całkowite koszty związane z danym zadaniem z wpisaną wartością dwieście pięćdziesiąt tysięcy; 3 Wydatki kwalifikowalne z wpisaną wartością dwieście pięćdziesiąt tysięcy; 4 Dofinansowanie z zawartością dwieście dwanaście tysięcy pięćset złotych. Poniżej tabeli znajduje się sekcja dotycząca uproszczonej metody rozliczania, zaznaczona żółtą ramką. Widoczny jest przełącznik włączający tę metodę oraz opis rodzaj ryczałtu, kwota ryczałtowa. Interfejs zawiera także przyciski do dodawania pozycji i wskaźników oraz strzałki do przesuwania elementów w górę i w dół."/>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25121"/>
                    </a:xfrm>
                    <a:prstGeom prst="rect">
                      <a:avLst/>
                    </a:prstGeom>
                    <a:noFill/>
                    <a:ln>
                      <a:noFill/>
                    </a:ln>
                  </pic:spPr>
                </pic:pic>
              </a:graphicData>
            </a:graphic>
          </wp:inline>
        </w:drawing>
      </w:r>
    </w:p>
    <w:p w14:paraId="27BE88B1" w14:textId="77777777" w:rsidR="00436E91" w:rsidRPr="00436E91" w:rsidRDefault="00436E91" w:rsidP="00436E91">
      <w:pPr>
        <w:spacing w:after="160" w:line="259" w:lineRule="auto"/>
        <w:jc w:val="both"/>
        <w:rPr>
          <w:rFonts w:ascii="Calibri" w:eastAsia="Calibri" w:hAnsi="Calibri"/>
          <w:szCs w:val="22"/>
          <w:lang w:eastAsia="en-US"/>
        </w:rPr>
      </w:pPr>
    </w:p>
    <w:p w14:paraId="538EC810" w14:textId="77777777" w:rsidR="00436E91" w:rsidRPr="00436E91" w:rsidRDefault="00436E91" w:rsidP="00436E91">
      <w:pPr>
        <w:spacing w:after="160" w:line="259" w:lineRule="auto"/>
        <w:jc w:val="both"/>
        <w:rPr>
          <w:rFonts w:ascii="Calibri" w:eastAsia="Calibri" w:hAnsi="Calibri"/>
          <w:szCs w:val="22"/>
          <w:lang w:eastAsia="en-US"/>
        </w:rPr>
      </w:pPr>
    </w:p>
    <w:p w14:paraId="279DFEE2" w14:textId="77777777" w:rsidR="00436E91" w:rsidRPr="00436E91" w:rsidRDefault="00436E91" w:rsidP="00436E91">
      <w:pPr>
        <w:spacing w:after="160" w:line="259" w:lineRule="auto"/>
        <w:jc w:val="both"/>
        <w:rPr>
          <w:rFonts w:ascii="Calibri" w:eastAsia="Calibri" w:hAnsi="Calibri"/>
          <w:szCs w:val="22"/>
          <w:lang w:eastAsia="en-US"/>
        </w:rPr>
      </w:pPr>
    </w:p>
    <w:p w14:paraId="7347DB3F" w14:textId="77777777" w:rsidR="00436E91" w:rsidRPr="00436E91" w:rsidRDefault="00436E91" w:rsidP="00436E91">
      <w:pPr>
        <w:spacing w:after="160" w:line="259" w:lineRule="auto"/>
        <w:jc w:val="both"/>
        <w:rPr>
          <w:rFonts w:ascii="Calibri" w:eastAsia="Calibri" w:hAnsi="Calibri"/>
          <w:szCs w:val="22"/>
          <w:lang w:eastAsia="en-US"/>
        </w:rPr>
      </w:pPr>
    </w:p>
    <w:p w14:paraId="26B2F41A" w14:textId="77777777" w:rsidR="00436E91" w:rsidRPr="00436E91" w:rsidRDefault="00436E91" w:rsidP="00436E91">
      <w:pPr>
        <w:spacing w:after="160" w:line="259" w:lineRule="auto"/>
        <w:jc w:val="both"/>
        <w:rPr>
          <w:rFonts w:ascii="Calibri" w:eastAsia="Calibri" w:hAnsi="Calibri"/>
          <w:szCs w:val="22"/>
          <w:lang w:eastAsia="en-US"/>
        </w:rPr>
      </w:pPr>
    </w:p>
    <w:p w14:paraId="3A4B58CC"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0CF5FFBB" wp14:editId="546B5020">
            <wp:extent cx="5760720" cy="3351982"/>
            <wp:effectExtent l="0" t="0" r="0" b="1270"/>
            <wp:docPr id="19" name="Obraz 19" descr="Grafika przedstawia interfejs aplikacji WOD2021  dotyczący budżetu projektu. Widoczny jest panel zadań gdzie użytkownik może dodawać, edytować i przeglądać zadania. Znajduje się w nim tabela z czterema głównymi kolumnami: 1. nazwa, gdzie poniżej wpisano Zadanie 3. Budowa infrastruktury turystycznej oraz 3.1 Budowa pomostów ekologicznych minimalizujących erozję brzegów; 2. Wydatki ogółem przedstawiająca całkowite koszty związane z danym zadaniem z wpisaną wartością sto pięćdziesiąt tysięcy; 3 Wydatki kwalifikowalne z wpisaną wartością sto pięćdziesiąt tysięcy; 4 Dofinansowanie z zawartością sto dwadzieścia siedem tysięcy pięćset złotych. Poniżej tabeli znajduje się sekcja dotycząca uproszczonej metody rozliczania, zaznaczona żółtą ramką. Widoczny jest przełącznik włączający tę metodę oraz opis rodzaj ryczałtu, kwota ryczałtowa. Interfejs zawiera także przyciski do dodawania pozycji i wskaźników oraz strzałki do przesuwania elementów w górę i w dó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Grafika przedstawia interfejs aplikacji WOD2021  dotyczący budżetu projektu. Widoczny jest panel zadań gdzie użytkownik może dodawać, edytować i przeglądać zadania. Znajduje się w nim tabela z czterema głównymi kolumnami: 1. nazwa, gdzie poniżej wpisano Zadanie 3. Budowa infrastruktury turystycznej oraz 3.1 Budowa pomostów ekologicznych minimalizujących erozję brzegów; 2. Wydatki ogółem przedstawiająca całkowite koszty związane z danym zadaniem z wpisaną wartością sto pięćdziesiąt tysięcy; 3 Wydatki kwalifikowalne z wpisaną wartością sto pięćdziesiąt tysięcy; 4 Dofinansowanie z zawartością sto dwadzieścia siedem tysięcy pięćset złotych. Poniżej tabeli znajduje się sekcja dotycząca uproszczonej metody rozliczania, zaznaczona żółtą ramką. Widoczny jest przełącznik włączający tę metodę oraz opis rodzaj ryczałtu, kwota ryczałtowa. Interfejs zawiera także przyciski do dodawania pozycji i wskaźników oraz strzałki do przesuwania elementów w górę i w dół."/>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351982"/>
                    </a:xfrm>
                    <a:prstGeom prst="rect">
                      <a:avLst/>
                    </a:prstGeom>
                    <a:noFill/>
                    <a:ln>
                      <a:noFill/>
                    </a:ln>
                  </pic:spPr>
                </pic:pic>
              </a:graphicData>
            </a:graphic>
          </wp:inline>
        </w:drawing>
      </w:r>
    </w:p>
    <w:p w14:paraId="779A4B4B"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42DAA" wp14:editId="576D81D9">
            <wp:extent cx="5760720" cy="3350244"/>
            <wp:effectExtent l="0" t="0" r="0" b="3175"/>
            <wp:docPr id="9" name="Obraz 9" descr="Grafika przedstawia interfejs aplikacji WOD2021  dotyczący budżetu projektu. Widoczny jest panel zadań gdzie użytkownik może dodawać, edytować i przeglądać zadania. Znajduje się w nim tabela z czterema głównymi kolumnami: 1. nazwa, gdzie poniżej wpisano Zadanie 4. Działania edukacyjne oraz 4.1 Organizacja warsztatów dla mieszkańców i turystów na temat ochrony ekosystemów; 2. Wydatki ogółem przedstawiająca całkowite koszty związane z danym zadaniem z wpisaną wartością dwadzieścia tysięcy; 3 Wydatki kwalifikowalne z wpisaną wartością dwadzieścia tysięcy; 4 Dofinansowanie z zawartością siedemnaście tysięcy. Poniżej tabeli znajduje się sekcja dotycząca uproszczonej metody rozliczania, zaznaczona żółtą ramką. Widoczny jest przełącznik włączający tę metodę oraz opis rodzaj ryczałtu, kwota ryczałtowa. Interfejs zawiera także przyciski do dodawania pozycji i wskaźników oraz strzałki do przesuwania elementów w górę i w dó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Grafika przedstawia interfejs aplikacji WOD2021  dotyczący budżetu projektu. Widoczny jest panel zadań gdzie użytkownik może dodawać, edytować i przeglądać zadania. Znajduje się w nim tabela z czterema głównymi kolumnami: 1. nazwa, gdzie poniżej wpisano Zadanie 4. Działania edukacyjne oraz 4.1 Organizacja warsztatów dla mieszkańców i turystów na temat ochrony ekosystemów; 2. Wydatki ogółem przedstawiająca całkowite koszty związane z danym zadaniem z wpisaną wartością dwadzieścia tysięcy; 3 Wydatki kwalifikowalne z wpisaną wartością dwadzieścia tysięcy; 4 Dofinansowanie z zawartością siedemnaście tysięcy. Poniżej tabeli znajduje się sekcja dotycząca uproszczonej metody rozliczania, zaznaczona żółtą ramką. Widoczny jest przełącznik włączający tę metodę oraz opis rodzaj ryczałtu, kwota ryczałtowa. Interfejs zawiera także przyciski do dodawania pozycji i wskaźników oraz strzałki do przesuwania elementów w górę i w dół."/>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350244"/>
                    </a:xfrm>
                    <a:prstGeom prst="rect">
                      <a:avLst/>
                    </a:prstGeom>
                    <a:noFill/>
                    <a:ln>
                      <a:noFill/>
                    </a:ln>
                  </pic:spPr>
                </pic:pic>
              </a:graphicData>
            </a:graphic>
          </wp:inline>
        </w:drawing>
      </w:r>
    </w:p>
    <w:p w14:paraId="75477D7F" w14:textId="77777777" w:rsidR="00436E91" w:rsidRPr="00436E91" w:rsidRDefault="00436E91" w:rsidP="00436E91">
      <w:pPr>
        <w:spacing w:after="160" w:line="259" w:lineRule="auto"/>
        <w:rPr>
          <w:rFonts w:ascii="Calibri" w:eastAsia="Calibri" w:hAnsi="Calibri"/>
          <w:noProof/>
          <w:szCs w:val="22"/>
          <w:lang w:eastAsia="en-US"/>
        </w:rPr>
      </w:pPr>
    </w:p>
    <w:p w14:paraId="52A657B6" w14:textId="77777777" w:rsidR="00436E91" w:rsidRPr="00436E91" w:rsidRDefault="00436E91" w:rsidP="00436E91">
      <w:pPr>
        <w:spacing w:after="160" w:line="259" w:lineRule="auto"/>
        <w:rPr>
          <w:rFonts w:ascii="Calibri" w:eastAsia="Calibri" w:hAnsi="Calibri"/>
          <w:szCs w:val="22"/>
          <w:lang w:eastAsia="en-US"/>
        </w:rPr>
      </w:pPr>
    </w:p>
    <w:p w14:paraId="527FD495" w14:textId="77777777" w:rsidR="00436E91" w:rsidRPr="00436E91" w:rsidRDefault="00436E91" w:rsidP="00436E91">
      <w:pPr>
        <w:spacing w:after="160" w:line="259" w:lineRule="auto"/>
        <w:rPr>
          <w:rFonts w:ascii="Calibri" w:eastAsia="Calibri" w:hAnsi="Calibri"/>
          <w:szCs w:val="22"/>
          <w:lang w:eastAsia="en-US"/>
        </w:rPr>
      </w:pPr>
    </w:p>
    <w:p w14:paraId="0D0B2E73" w14:textId="77777777" w:rsidR="00436E91" w:rsidRPr="00436E91" w:rsidRDefault="00436E91" w:rsidP="00436E91">
      <w:pPr>
        <w:spacing w:after="160" w:line="259" w:lineRule="auto"/>
        <w:rPr>
          <w:rFonts w:ascii="Calibri" w:eastAsia="Calibri" w:hAnsi="Calibri"/>
          <w:szCs w:val="22"/>
          <w:lang w:eastAsia="en-US"/>
        </w:rPr>
      </w:pPr>
    </w:p>
    <w:p w14:paraId="0101AED9" w14:textId="77777777" w:rsidR="00436E91" w:rsidRPr="00436E91" w:rsidRDefault="00436E91" w:rsidP="00436E91">
      <w:pPr>
        <w:spacing w:after="160" w:line="259" w:lineRule="auto"/>
        <w:rPr>
          <w:rFonts w:ascii="Calibri" w:eastAsia="Calibri" w:hAnsi="Calibri"/>
          <w:szCs w:val="22"/>
          <w:lang w:eastAsia="en-US"/>
        </w:rPr>
      </w:pPr>
    </w:p>
    <w:p w14:paraId="389D6FBB" w14:textId="77777777" w:rsidR="00436E91" w:rsidRPr="00436E91" w:rsidRDefault="00436E91" w:rsidP="00436E91">
      <w:pPr>
        <w:spacing w:after="160" w:line="259" w:lineRule="auto"/>
        <w:rPr>
          <w:rFonts w:ascii="Calibri" w:eastAsia="Calibri" w:hAnsi="Calibri"/>
          <w:szCs w:val="22"/>
          <w:lang w:eastAsia="en-US"/>
        </w:rPr>
      </w:pPr>
    </w:p>
    <w:p w14:paraId="0AD43BEB" w14:textId="77777777" w:rsidR="00436E91" w:rsidRPr="00436E91" w:rsidRDefault="00436E91" w:rsidP="00436E91">
      <w:pPr>
        <w:spacing w:after="160" w:line="259" w:lineRule="auto"/>
        <w:rPr>
          <w:rFonts w:ascii="Calibri" w:eastAsia="Calibri" w:hAnsi="Calibri"/>
          <w:szCs w:val="22"/>
          <w:lang w:eastAsia="en-US"/>
        </w:rPr>
      </w:pPr>
    </w:p>
    <w:p w14:paraId="0B0B634B"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Informację na temat miernika potwierdzająca wykonanie zadania należy wprowadzić klikając „Dodaj wskaźnik”</w:t>
      </w:r>
    </w:p>
    <w:p w14:paraId="4EECDB35"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184B7" wp14:editId="5E709599">
            <wp:extent cx="5760720" cy="885042"/>
            <wp:effectExtent l="0" t="0" r="0" b="0"/>
            <wp:docPr id="11" name="Obraz 11" descr="Grafika przedstawia interfejs aplikacji WOD2021  dotyczący budżetu projektu. Widoczny jest panel zadań gdzie użytkownik może dodawać, edytować i przeglądać zadania. Znajduje się w nim tabela z czterema głównymi kolumnami: 1. nazwa, gdzie poniżej wpisano Zadanie 1 Prace rekultywacyjne oraz 1.1 Roboty budowlane; 2. Wydatki ogółem przedstawiająca całkowite koszty związane z danym zadaniem z wpisaną wartością trzysta tysięcy; 3 Wydatki kwalifikowalne z wpisaną wartością trzysta tysięcy; 4 Dofinansowanie z zawartością dwieście pięćdziesiąt pięć tysięcy. Ostatnie pole zawiera przyciski do dodawania pozycji i wskaźników oraz strzałki do przesuwania elementów w górę i w dół. Pod nimi znajduje się pole Dodaj wskaźnik otoczone żółtą ram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Grafika przedstawia interfejs aplikacji WOD2021  dotyczący budżetu projektu. Widoczny jest panel zadań gdzie użytkownik może dodawać, edytować i przeglądać zadania. Znajduje się w nim tabela z czterema głównymi kolumnami: 1. nazwa, gdzie poniżej wpisano Zadanie 1 Prace rekultywacyjne oraz 1.1 Roboty budowlane; 2. Wydatki ogółem przedstawiająca całkowite koszty związane z danym zadaniem z wpisaną wartością trzysta tysięcy; 3 Wydatki kwalifikowalne z wpisaną wartością trzysta tysięcy; 4 Dofinansowanie z zawartością dwieście pięćdziesiąt pięć tysięcy. Ostatnie pole zawiera przyciski do dodawania pozycji i wskaźników oraz strzałki do przesuwania elementów w górę i w dół. Pod nimi znajduje się pole Dodaj wskaźnik otoczone żółtą ramką."/>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8850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4C592F6B" wp14:editId="2DFEC62F">
            <wp:extent cx="5760720" cy="1837288"/>
            <wp:effectExtent l="0" t="0" r="0" b="0"/>
            <wp:docPr id="12" name="Obraz 12" descr="Grafika przedstawia interfejs aplikacji WOD2021  dotyczący budżetu projektu. Widoczne jest szare pole z informacją: 1.1.1. Automatycznie pojawi się nazwa wskaźnika z pola poniżej. Pod spodem znajdują się dwa pola. Pierwsze to nazwa wskaźnika z następującym opisem: Należy podać nazwę miernika, jednostkę jego wartości oraz wskazać adekwatne dokumenty lub inne dowody, na podstawie których można zweryfikować, czy miernik zostanie osiągnięty np. powierzchnia oczyszczonego dna jeziora, ilość hektarów, na podstawie protokołu odbioru. Obok znajduje się pole wartość wskaźnika, w którym należy wpisać jego wartoś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Grafika przedstawia interfejs aplikacji WOD2021  dotyczący budżetu projektu. Widoczne jest szare pole z informacją: 1.1.1. Automatycznie pojawi się nazwa wskaźnika z pola poniżej. Pod spodem znajdują się dwa pola. Pierwsze to nazwa wskaźnika z następującym opisem: Należy podać nazwę miernika, jednostkę jego wartości oraz wskazać adekwatne dokumenty lub inne dowody, na podstawie których można zweryfikować, czy miernik zostanie osiągnięty np. powierzchnia oczyszczonego dna jeziora, ilość hektarów, na podstawie protokołu odbioru. Obok znajduje się pole wartość wskaźnika, w którym należy wpisać jego wartość."/>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837288"/>
                    </a:xfrm>
                    <a:prstGeom prst="rect">
                      <a:avLst/>
                    </a:prstGeom>
                    <a:noFill/>
                    <a:ln>
                      <a:noFill/>
                    </a:ln>
                  </pic:spPr>
                </pic:pic>
              </a:graphicData>
            </a:graphic>
          </wp:inline>
        </w:drawing>
      </w:r>
    </w:p>
    <w:p w14:paraId="0507C05A" w14:textId="4283E110"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79DA7CB" wp14:editId="7EA364E4">
            <wp:extent cx="5760720" cy="874442"/>
            <wp:effectExtent l="0" t="0" r="0" b="1905"/>
            <wp:docPr id="13" name="Obraz 13" descr="Grafika przedstawia interfejs aplikacji WOD2021  dotyczący budżetu projektu. Widoczny jest panel zadań gdzie użytkownik może dodawać, edytować i przeglądać zadania. Znajduje się w nim tabela z czterema głównymi kolumnami: 1. nazwa, gdzie poniżej wpisano Zadanie 2. Odtworzenie siedlisk wodnych oraz 2.1 Ochrona tarlisk; 2. Wydatki ogółem przedstawiająca całkowite koszty związane z danym zadaniem z wpisaną wartością dwieście pięćdziesiąt tysięcy; 3 Wydatki kwalifikowalne z wpisaną wartością dwieście pięćdziesiąt tysięcy; 4 Dofinansowanie z zawartością dwieście dwanaście tysięcy pięćset złotych. Ostatnie pole zawiera przyciski do dodawania pozycji i wskaźników oraz strzałki do przesuwania elementów w górę i w dół. Pod nimi znajduje się pole Dodaj wskaźnik otoczone żółtą ram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Grafika przedstawia interfejs aplikacji WOD2021  dotyczący budżetu projektu. Widoczny jest panel zadań gdzie użytkownik może dodawać, edytować i przeglądać zadania. Znajduje się w nim tabela z czterema głównymi kolumnami: 1. nazwa, gdzie poniżej wpisano Zadanie 2. Odtworzenie siedlisk wodnych oraz 2.1 Ochrona tarlisk; 2. Wydatki ogółem przedstawiająca całkowite koszty związane z danym zadaniem z wpisaną wartością dwieście pięćdziesiąt tysięcy; 3 Wydatki kwalifikowalne z wpisaną wartością dwieście pięćdziesiąt tysięcy; 4 Dofinansowanie z zawartością dwieście dwanaście tysięcy pięćset złotych. Ostatnie pole zawiera przyciski do dodawania pozycji i wskaźników oraz strzałki do przesuwania elementów w górę i w dół. Pod nimi znajduje się pole Dodaj wskaźnik otoczone żółtą ramką."/>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8744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6B01E0A2" wp14:editId="7D216848">
            <wp:extent cx="5758845" cy="2066925"/>
            <wp:effectExtent l="0" t="0" r="0" b="0"/>
            <wp:docPr id="14" name="Obraz 14" descr="Grafika przedstawia interfejs aplikacji WOD2021  dotyczący budżetu projektu. Widoczne jest szare pole z informacją: 2.1.1. Automatycznie pojawi się nazwa wskaźnika z pola poniżej. Pod spodem znajdują się dwa pola. Pierwsze to nazwa wskaźnika z następującym opisem: Należy podać nazwę miernika, jednostkę jego wartości oraz wskazać adekwatne dokumenty lub inne dowody, na podstawie których można zweryfikować, czy miernik zostanie osiągnięty np. liczba zabezpieczonych naturalnych tarlisk, ilość sztuk, na podstawie protokołu odbioru. Obok znajduje się pole wartość wskaźnika, w którym należy wpisać jego wartoś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Grafika przedstawia interfejs aplikacji WOD2021  dotyczący budżetu projektu. Widoczne jest szare pole z informacją: 2.1.1. Automatycznie pojawi się nazwa wskaźnika z pola poniżej. Pod spodem znajdują się dwa pola. Pierwsze to nazwa wskaźnika z następującym opisem: Należy podać nazwę miernika, jednostkę jego wartości oraz wskazać adekwatne dokumenty lub inne dowody, na podstawie których można zweryfikować, czy miernik zostanie osiągnięty np. liczba zabezpieczonych naturalnych tarlisk, ilość sztuk, na podstawie protokołu odbioru. Obok znajduje się pole wartość wskaźnika, w którym należy wpisać jego wartość."/>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070" cy="2068083"/>
                    </a:xfrm>
                    <a:prstGeom prst="rect">
                      <a:avLst/>
                    </a:prstGeom>
                    <a:noFill/>
                    <a:ln>
                      <a:noFill/>
                    </a:ln>
                  </pic:spPr>
                </pic:pic>
              </a:graphicData>
            </a:graphic>
          </wp:inline>
        </w:drawing>
      </w:r>
    </w:p>
    <w:p w14:paraId="156AFC2A"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02DAC56E" wp14:editId="6B296E64">
            <wp:extent cx="5760720" cy="880552"/>
            <wp:effectExtent l="0" t="0" r="0" b="0"/>
            <wp:docPr id="15" name="Obraz 15" descr="Grafika przedstawia interfejs aplikacji WOD2021  dotyczący budżetu projektu. Widoczny jest panel zadań gdzie użytkownik może dodawać, edytować i przeglądać zadania. Znajduje się w nim tabela z czterema głównymi kolumnami: 1. nazwa, gdzie poniżej wpisano Zadanie 2. Budowa infrastruktury turystycznej oraz 3.1 Budowa pomostów ekologicznych minimalizujących erozję brzegów; 2. Wydatki ogółem przedstawiająca całkowite koszty związane z danym zadaniem z wpisaną wartością dwieście pięćdziesiąt tysięcy; 3 Wydatki kwalifikowalne z wpisaną wartością dwieście pięćdziesiąt tysięcy; 4 Dofinansowanie z zawartością dwieście dwanaście tysięcy pięćset złotych. Ostatnie pole zawiera przyciski do dodawania pozycji i wskaźników oraz strzałki do przesuwania elementów w górę i w dół. Pod nimi znajduje się pole Dodaj wskaźnik otoczone żółtą ramką. Ostatnie pole zawiera przyciski do dodawania pozycji i wskaźników oraz strzałki do przesuwania elementów w górę i w dół. Pod nimi znajduje się pole Dodaj wskaźnik otoczone żółtą ram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Grafika przedstawia interfejs aplikacji WOD2021  dotyczący budżetu projektu. Widoczny jest panel zadań gdzie użytkownik może dodawać, edytować i przeglądać zadania. Znajduje się w nim tabela z czterema głównymi kolumnami: 1. nazwa, gdzie poniżej wpisano Zadanie 2. Budowa infrastruktury turystycznej oraz 3.1 Budowa pomostów ekologicznych minimalizujących erozję brzegów; 2. Wydatki ogółem przedstawiająca całkowite koszty związane z danym zadaniem z wpisaną wartością dwieście pięćdziesiąt tysięcy; 3 Wydatki kwalifikowalne z wpisaną wartością dwieście pięćdziesiąt tysięcy; 4 Dofinansowanie z zawartością dwieście dwanaście tysięcy pięćset złotych. Ostatnie pole zawiera przyciski do dodawania pozycji i wskaźników oraz strzałki do przesuwania elementów w górę i w dół. Pod nimi znajduje się pole Dodaj wskaźnik otoczone żółtą ramką. Ostatnie pole zawiera przyciski do dodawania pozycji i wskaźników oraz strzałki do przesuwania elementów w górę i w dół. Pod nimi znajduje się pole Dodaj wskaźnik otoczone żółtą ramką."/>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88055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042F8E27" wp14:editId="455C5250">
            <wp:extent cx="5760720" cy="1833439"/>
            <wp:effectExtent l="0" t="0" r="0" b="0"/>
            <wp:docPr id="16" name="Obraz 16" descr="Grafika przedstawia interfejs aplikacji WOD2021  dotyczący budżetu projektu. Widoczne jest szare pole z informacją: 3.1.1. Automatycznie pojawi się nazwa wskaźnika z pola poniżej. Pod spodem znajdują się dwa pola. Pierwsze to nazwa wskaźnika z następującym opisem: Należy podać nazwę miernika, jednostkę jego wartości oraz wskazać adekwatne dokumenty lub inne dowody, na podstawie których można zweryfikować, czy miernik zostanie osiągnięty np. liczba zbudowanych pomostów ekologicznych, ilość sztuk, na podstawie protokołu odbioru. Obok znajduje się pole wartość wskaźnika, w którym należy wpisać jego wartoś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Grafika przedstawia interfejs aplikacji WOD2021  dotyczący budżetu projektu. Widoczne jest szare pole z informacją: 3.1.1. Automatycznie pojawi się nazwa wskaźnika z pola poniżej. Pod spodem znajdują się dwa pola. Pierwsze to nazwa wskaźnika z następującym opisem: Należy podać nazwę miernika, jednostkę jego wartości oraz wskazać adekwatne dokumenty lub inne dowody, na podstawie których można zweryfikować, czy miernik zostanie osiągnięty np. liczba zbudowanych pomostów ekologicznych, ilość sztuk, na podstawie protokołu odbioru. Obok znajduje się pole wartość wskaźnika, w którym należy wpisać jego wartość."/>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833439"/>
                    </a:xfrm>
                    <a:prstGeom prst="rect">
                      <a:avLst/>
                    </a:prstGeom>
                    <a:noFill/>
                    <a:ln>
                      <a:noFill/>
                    </a:ln>
                  </pic:spPr>
                </pic:pic>
              </a:graphicData>
            </a:graphic>
          </wp:inline>
        </w:drawing>
      </w:r>
    </w:p>
    <w:p w14:paraId="445884F7" w14:textId="77777777" w:rsidR="00436E91" w:rsidRPr="00436E91" w:rsidRDefault="00436E91" w:rsidP="00436E91">
      <w:pPr>
        <w:spacing w:after="160" w:line="259" w:lineRule="auto"/>
        <w:rPr>
          <w:rFonts w:ascii="Calibri" w:eastAsia="Calibri" w:hAnsi="Calibri"/>
          <w:b/>
          <w:szCs w:val="22"/>
          <w:lang w:eastAsia="en-US"/>
        </w:rPr>
      </w:pPr>
      <w:r w:rsidRPr="00436E91">
        <w:rPr>
          <w:rFonts w:ascii="Calibri" w:eastAsia="Calibri" w:hAnsi="Calibri"/>
          <w:noProof/>
          <w:szCs w:val="22"/>
          <w:lang w:eastAsia="en-US"/>
        </w:rPr>
        <w:drawing>
          <wp:inline distT="0" distB="0" distL="0" distR="0" wp14:anchorId="08D30711" wp14:editId="59525631">
            <wp:extent cx="5760720" cy="852651"/>
            <wp:effectExtent l="0" t="0" r="0" b="5080"/>
            <wp:docPr id="24" name="Obraz 24" descr="Grafika przedstawia interfejs aplikacji WOD2021  dotyczący budżetu projektu. Widoczny jest panel zadań gdzie użytkownik może dodawać, edytować i przeglądać zadania. Znajduje się w nim tabela z czterema głównymi kolumnami: 1. nazwa, gdzie poniżej wpisano Zadanie 4. Działania edukacyjne oraz 4.1 Organizacja warsztatów dla mieszkańców i turystów na temat ochrony ekosystemów; 2. Wydatki ogółem przedstawiająca całkowite koszty związane z danym zadaniem z wpisaną wartością dwadzieścia tysięcy; 3 Wydatki kwalifikowalne z wpisaną wartością dwadzieścia tysięcy; 4 Dofinansowanie z zawartością siedemnaście tysięcy. Pod nimi znajduje się pole Dodaj wskaźnik otoczone żółtą ramką. Ostatnie pole zawiera przyciski do dodawania pozycji i wskaźników oraz strzałki do przesuwania elementów w górę i w dół. Pod nimi znajduje się pole Dodaj wskaźnik otoczone żółtą ram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descr="Grafika przedstawia interfejs aplikacji WOD2021  dotyczący budżetu projektu. Widoczny jest panel zadań gdzie użytkownik może dodawać, edytować i przeglądać zadania. Znajduje się w nim tabela z czterema głównymi kolumnami: 1. nazwa, gdzie poniżej wpisano Zadanie 4. Działania edukacyjne oraz 4.1 Organizacja warsztatów dla mieszkańców i turystów na temat ochrony ekosystemów; 2. Wydatki ogółem przedstawiająca całkowite koszty związane z danym zadaniem z wpisaną wartością dwadzieścia tysięcy; 3 Wydatki kwalifikowalne z wpisaną wartością dwadzieścia tysięcy; 4 Dofinansowanie z zawartością siedemnaście tysięcy. Pod nimi znajduje się pole Dodaj wskaźnik otoczone żółtą ramką. Ostatnie pole zawiera przyciski do dodawania pozycji i wskaźników oraz strzałki do przesuwania elementów w górę i w dół. Pod nimi znajduje się pole Dodaj wskaźnik otoczone żółtą ramką."/>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52651"/>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242A8E42" wp14:editId="5876EB7D">
            <wp:extent cx="5760720" cy="1839202"/>
            <wp:effectExtent l="0" t="0" r="0" b="8890"/>
            <wp:docPr id="35" name="Obraz 35" descr="Grafika przedstawia interfejs aplikacji WOD2021  dotyczący budżetu projektu. Widoczne jest szare pole z informacją: 4.1.1. Automatycznie pojawi się nazwa wskaźnika z pola poniżej. Pod spodem znajdują się dwa pola. Pierwsze to nazwa wskaźnika z następującym opisem: Należy podać nazwę miernika, jednostkę jego wartości oraz wskazać adekwatne dokumenty lub inne dowody, na podstawie których można zweryfikować, czy miernik zostanie osiągnięty np. liczba przeszkolonych mieszkańców i turystów, ilość sztuk, na podstawie listy obecności. Obok znajduje się pole wartość wskaźnika, w którym należy wpisać jego wartoś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35" descr="Grafika przedstawia interfejs aplikacji WOD2021  dotyczący budżetu projektu. Widoczne jest szare pole z informacją: 4.1.1. Automatycznie pojawi się nazwa wskaźnika z pola poniżej. Pod spodem znajdują się dwa pola. Pierwsze to nazwa wskaźnika z następującym opisem: Należy podać nazwę miernika, jednostkę jego wartości oraz wskazać adekwatne dokumenty lub inne dowody, na podstawie których można zweryfikować, czy miernik zostanie osiągnięty np. liczba przeszkolonych mieszkańców i turystów, ilość sztuk, na podstawie listy obecności. Obok znajduje się pole wartość wskaźnika, w którym należy wpisać jego wartość."/>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839202"/>
                    </a:xfrm>
                    <a:prstGeom prst="rect">
                      <a:avLst/>
                    </a:prstGeom>
                    <a:noFill/>
                    <a:ln>
                      <a:noFill/>
                    </a:ln>
                  </pic:spPr>
                </pic:pic>
              </a:graphicData>
            </a:graphic>
          </wp:inline>
        </w:drawing>
      </w:r>
    </w:p>
    <w:p w14:paraId="12F1C9EE"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szCs w:val="22"/>
          <w:lang w:eastAsia="en-US"/>
        </w:rPr>
        <w:t xml:space="preserve"> </w:t>
      </w:r>
    </w:p>
    <w:p w14:paraId="60DC6CE7" w14:textId="77777777" w:rsidR="00436E91" w:rsidRPr="00436E91" w:rsidRDefault="00436E91" w:rsidP="00436E91">
      <w:pPr>
        <w:spacing w:after="160" w:line="259" w:lineRule="auto"/>
        <w:rPr>
          <w:rFonts w:ascii="Calibri" w:eastAsia="Calibri" w:hAnsi="Calibri"/>
          <w:szCs w:val="22"/>
          <w:lang w:eastAsia="en-US"/>
        </w:rPr>
      </w:pPr>
    </w:p>
    <w:p w14:paraId="288AA9DD" w14:textId="443D4B5E" w:rsidR="00355330" w:rsidRPr="00436E91" w:rsidRDefault="00355330" w:rsidP="00A549EC">
      <w:pPr>
        <w:autoSpaceDE w:val="0"/>
        <w:autoSpaceDN w:val="0"/>
        <w:adjustRightInd w:val="0"/>
        <w:spacing w:before="240" w:after="120"/>
        <w:rPr>
          <w:rFonts w:cstheme="minorHAnsi"/>
          <w:b/>
          <w:sz w:val="26"/>
          <w:szCs w:val="26"/>
        </w:rPr>
      </w:pPr>
      <w:r w:rsidRPr="00436E91">
        <w:rPr>
          <w:rFonts w:cstheme="minorHAnsi"/>
          <w:b/>
          <w:sz w:val="26"/>
          <w:szCs w:val="26"/>
        </w:rPr>
        <w:t xml:space="preserve">Zasady przygotowania sekcji IV Zadania i V Budżet projektu w WOD2021 </w:t>
      </w:r>
      <w:r w:rsidR="00E73EBA" w:rsidRPr="00436E91">
        <w:rPr>
          <w:rFonts w:cstheme="minorHAnsi"/>
          <w:b/>
          <w:sz w:val="26"/>
          <w:szCs w:val="26"/>
        </w:rPr>
        <w:t>– budżet rzeczywisty</w:t>
      </w:r>
    </w:p>
    <w:p w14:paraId="6AA3540E" w14:textId="77777777" w:rsidR="00355330" w:rsidRPr="00436E91" w:rsidRDefault="00355330" w:rsidP="00A549EC">
      <w:pPr>
        <w:spacing w:before="240" w:after="120"/>
        <w:rPr>
          <w:rFonts w:cstheme="minorHAnsi"/>
          <w:b/>
          <w:sz w:val="24"/>
        </w:rPr>
      </w:pPr>
      <w:r w:rsidRPr="00436E91">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5B82B69" w14:textId="62869037" w:rsidR="00436E91" w:rsidRDefault="00436E91" w:rsidP="00A549EC">
      <w:pPr>
        <w:spacing w:before="240" w:after="120"/>
        <w:rPr>
          <w:rFonts w:cstheme="minorHAnsi"/>
          <w:b/>
          <w:szCs w:val="22"/>
        </w:rPr>
      </w:pPr>
      <w:r w:rsidRPr="00436E91">
        <w:rPr>
          <w:rFonts w:ascii="Calibri" w:eastAsia="Calibri" w:hAnsi="Calibri"/>
          <w:noProof/>
          <w:szCs w:val="22"/>
          <w:lang w:eastAsia="en-US"/>
        </w:rPr>
        <w:lastRenderedPageBreak/>
        <w:drawing>
          <wp:inline distT="0" distB="0" distL="0" distR="0" wp14:anchorId="5F5776F4" wp14:editId="02455A15">
            <wp:extent cx="5759450" cy="3116528"/>
            <wp:effectExtent l="0" t="0" r="0" b="8255"/>
            <wp:docPr id="36" name="Obraz 36" descr="Grafika przedstawia interfejs aplikacji WOD2021  dotyczący budżetu projektu. Widoczny jest panel zadań gdzie użytkownik może dodawać, edytować i przeglądać zadania. Znajduje się w nim tabela z czterema głównymi kolumnami: 1. nazwa, gdzie poniżej wpisano Zadanie 1 Nazwa zadania tożsama z zakresem projektu, np. Prace rekultywacyjne; 2. Data rozpoczęcia 28 lutego 2025 rok; 3. Data zakończenia 31 października 2025 rok. Dalej po prawej stronie znajduje się przycisk DODAJ ZADANIE. Poniżej widoczne są strzałki do przesuwania kolejności zadania oraz ikona X do usunięcia. Niżej po lewej stronie mamy pole pod nazwą koszty pośrednie, które można włączać lub wyłączać, a obok są powtórzone pola z datą rozpoczęcia i zakończenia. Następnie widoczne jest jedno duże pole zawierające szczegóły dotyczące wybranego zadania: nazwa zadania wypełnione tekstem: Nazwa zadania tożsama z zakresem projektu, np. Prace rekultywacyjne; opis i uzasadnienie zadania z następującą treścią: Należy opisać wszystkie działania planowane w ramach nazw kosztów podanych w sekcji piątej budżetu projektu. Wszystkie dane muszą być spójne z informacjami podanymi w rozdziale 2.6 Opisu wykonalności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az 36" descr="Grafika przedstawia interfejs aplikacji WOD2021  dotyczący budżetu projektu. Widoczny jest panel zadań gdzie użytkownik może dodawać, edytować i przeglądać zadania. Znajduje się w nim tabela z czterema głównymi kolumnami: 1. nazwa, gdzie poniżej wpisano Zadanie 1 Nazwa zadania tożsama z zakresem projektu, np. Prace rekultywacyjne; 2. Data rozpoczęcia 28 lutego 2025 rok; 3. Data zakończenia 31 października 2025 rok. Dalej po prawej stronie znajduje się przycisk DODAJ ZADANIE. Poniżej widoczne są strzałki do przesuwania kolejności zadania oraz ikona X do usunięcia. Niżej po lewej stronie mamy pole pod nazwą koszty pośrednie, które można włączać lub wyłączać, a obok są powtórzone pola z datą rozpoczęcia i zakończenia. Następnie widoczne jest jedno duże pole zawierające szczegóły dotyczące wybranego zadania: nazwa zadania wypełnione tekstem: Nazwa zadania tożsama z zakresem projektu, np. Prace rekultywacyjne; opis i uzasadnienie zadania z następującą treścią: Należy opisać wszystkie działania planowane w ramach nazw kosztów podanych w sekcji piątej budżetu projektu. Wszystkie dane muszą być spójne z informacjami podanymi w rozdziale 2.6 Opisu wykonalności projektu."/>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116528"/>
                    </a:xfrm>
                    <a:prstGeom prst="rect">
                      <a:avLst/>
                    </a:prstGeom>
                    <a:noFill/>
                    <a:ln>
                      <a:noFill/>
                    </a:ln>
                  </pic:spPr>
                </pic:pic>
              </a:graphicData>
            </a:graphic>
          </wp:inline>
        </w:drawing>
      </w:r>
    </w:p>
    <w:p w14:paraId="36998374" w14:textId="77777777" w:rsidR="00436E91" w:rsidRDefault="00436E91" w:rsidP="00A549EC">
      <w:pPr>
        <w:spacing w:before="240" w:after="120"/>
        <w:rPr>
          <w:rFonts w:cstheme="minorHAnsi"/>
          <w:b/>
          <w:szCs w:val="22"/>
        </w:rPr>
      </w:pPr>
    </w:p>
    <w:p w14:paraId="698A5D52" w14:textId="77777777" w:rsidR="00436E91" w:rsidRDefault="00436E91" w:rsidP="00A549EC">
      <w:pPr>
        <w:spacing w:before="240" w:after="120"/>
        <w:rPr>
          <w:rFonts w:cstheme="minorHAnsi"/>
          <w:b/>
          <w:szCs w:val="22"/>
        </w:rPr>
      </w:pPr>
    </w:p>
    <w:p w14:paraId="19AD0128" w14:textId="77777777" w:rsidR="00436E91" w:rsidRDefault="00436E91" w:rsidP="00A549EC">
      <w:pPr>
        <w:spacing w:before="240" w:after="120"/>
        <w:rPr>
          <w:rFonts w:cstheme="minorHAnsi"/>
          <w:b/>
          <w:szCs w:val="22"/>
        </w:rPr>
      </w:pPr>
    </w:p>
    <w:p w14:paraId="5C57690C" w14:textId="77777777" w:rsidR="00436E91" w:rsidRDefault="00436E91" w:rsidP="00A549EC">
      <w:pPr>
        <w:spacing w:before="240" w:after="120"/>
        <w:rPr>
          <w:rFonts w:cstheme="minorHAnsi"/>
          <w:b/>
          <w:szCs w:val="22"/>
        </w:rPr>
      </w:pPr>
    </w:p>
    <w:p w14:paraId="7EE8D5E6" w14:textId="77777777" w:rsidR="00436E91" w:rsidRDefault="00436E91" w:rsidP="00A549EC">
      <w:pPr>
        <w:spacing w:before="240" w:after="120"/>
        <w:rPr>
          <w:rFonts w:cstheme="minorHAnsi"/>
          <w:b/>
          <w:szCs w:val="22"/>
        </w:rPr>
      </w:pPr>
    </w:p>
    <w:p w14:paraId="7C16DCBD" w14:textId="77777777" w:rsidR="00436E91" w:rsidRDefault="00436E91" w:rsidP="00A549EC">
      <w:pPr>
        <w:spacing w:before="240" w:after="120"/>
        <w:rPr>
          <w:rFonts w:cstheme="minorHAnsi"/>
          <w:b/>
          <w:szCs w:val="22"/>
        </w:rPr>
      </w:pPr>
    </w:p>
    <w:p w14:paraId="0B6E309F" w14:textId="77777777" w:rsidR="00436E91" w:rsidRDefault="00436E91" w:rsidP="00A549EC">
      <w:pPr>
        <w:spacing w:before="240" w:after="120"/>
        <w:rPr>
          <w:rFonts w:cstheme="minorHAnsi"/>
          <w:b/>
          <w:szCs w:val="22"/>
        </w:rPr>
      </w:pPr>
    </w:p>
    <w:p w14:paraId="087DB822" w14:textId="77777777" w:rsidR="00436E91" w:rsidRDefault="00436E91" w:rsidP="00A549EC">
      <w:pPr>
        <w:spacing w:before="240" w:after="120"/>
        <w:rPr>
          <w:rFonts w:cstheme="minorHAnsi"/>
          <w:b/>
          <w:szCs w:val="22"/>
        </w:rPr>
      </w:pPr>
    </w:p>
    <w:p w14:paraId="5B078E85" w14:textId="77777777" w:rsidR="00436E91" w:rsidRDefault="00436E91" w:rsidP="00A549EC">
      <w:pPr>
        <w:spacing w:before="240" w:after="120"/>
        <w:rPr>
          <w:rFonts w:cstheme="minorHAnsi"/>
          <w:b/>
          <w:szCs w:val="22"/>
        </w:rPr>
      </w:pPr>
    </w:p>
    <w:p w14:paraId="53028F9B" w14:textId="77777777" w:rsidR="00436E91" w:rsidRDefault="00436E91" w:rsidP="00A549EC">
      <w:pPr>
        <w:spacing w:before="240" w:after="120"/>
        <w:rPr>
          <w:rFonts w:cstheme="minorHAnsi"/>
          <w:b/>
          <w:szCs w:val="22"/>
        </w:rPr>
      </w:pPr>
    </w:p>
    <w:p w14:paraId="16A94CBA" w14:textId="77777777" w:rsidR="00436E91" w:rsidRDefault="00436E91" w:rsidP="00A549EC">
      <w:pPr>
        <w:spacing w:before="240" w:after="120"/>
        <w:rPr>
          <w:rFonts w:cstheme="minorHAnsi"/>
          <w:b/>
          <w:szCs w:val="22"/>
        </w:rPr>
      </w:pPr>
    </w:p>
    <w:p w14:paraId="7A5ED443" w14:textId="77777777" w:rsidR="00436E91" w:rsidRDefault="00436E91" w:rsidP="00A549EC">
      <w:pPr>
        <w:spacing w:before="240" w:after="120"/>
        <w:rPr>
          <w:rFonts w:cstheme="minorHAnsi"/>
          <w:b/>
          <w:szCs w:val="22"/>
        </w:rPr>
      </w:pPr>
    </w:p>
    <w:p w14:paraId="1F1791B7" w14:textId="77777777" w:rsidR="00436E91" w:rsidRDefault="00436E91" w:rsidP="00A549EC">
      <w:pPr>
        <w:spacing w:before="240" w:after="120"/>
        <w:rPr>
          <w:rFonts w:cstheme="minorHAnsi"/>
          <w:b/>
          <w:szCs w:val="22"/>
        </w:rPr>
      </w:pPr>
    </w:p>
    <w:p w14:paraId="6BEF848B" w14:textId="77777777" w:rsidR="00436E91" w:rsidRDefault="00436E91" w:rsidP="00A549EC">
      <w:pPr>
        <w:spacing w:before="240" w:after="120"/>
        <w:rPr>
          <w:rFonts w:cstheme="minorHAnsi"/>
          <w:b/>
          <w:szCs w:val="22"/>
        </w:rPr>
      </w:pPr>
    </w:p>
    <w:p w14:paraId="0ABCF4BE" w14:textId="77777777" w:rsidR="00436E91" w:rsidRDefault="00436E91" w:rsidP="00A549EC">
      <w:pPr>
        <w:spacing w:before="240" w:after="120"/>
        <w:rPr>
          <w:rFonts w:cstheme="minorHAnsi"/>
          <w:b/>
          <w:szCs w:val="22"/>
        </w:rPr>
      </w:pPr>
    </w:p>
    <w:p w14:paraId="7C256A2C" w14:textId="5EBCC420" w:rsidR="00355330" w:rsidRPr="00A549EC" w:rsidRDefault="00355330" w:rsidP="00A549EC">
      <w:pPr>
        <w:spacing w:before="240" w:after="120"/>
        <w:rPr>
          <w:rFonts w:cstheme="minorHAnsi"/>
          <w:b/>
          <w:szCs w:val="22"/>
        </w:rPr>
      </w:pPr>
      <w:r w:rsidRPr="00A549EC">
        <w:rPr>
          <w:rFonts w:cstheme="minorHAnsi"/>
          <w:b/>
          <w:szCs w:val="22"/>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0A4FB2DC">
            <wp:extent cx="5759450" cy="5038725"/>
            <wp:effectExtent l="0" t="0" r="0" b="9525"/>
            <wp:docPr id="7" name="Obraz 7" descr="Grafika przedstawia tabelę z dwoma kolumnami: nazwa kosztu oraz kategoria kosztu. Do każdego kosztu przyporządkowana jest jedna kategoria, i tak: prace przygotowawcze, prace przygotowawcze pomoc de minimis, promocja projektu i promocja projektu pomoc de minimis to kategoria usługi zewnętrzne; roboty budowlano – montażowe oraz roboty budowlano – montażowe pomoc de minimis to roboty budowlane; wyposażenie, zakup urządzeń + pomoc de minimis to środki trwałe łamane na dostawy; wkład rzeczowy to kategoria adekwatna do rodzaju wkładu; zakup nieruchomości + pomoc de minimis to nieruchomości; nadzór inwestorski i autorski, inżynier kontraktu + pomoc de minimis to kategoria usługi zewnętrzne lub nadzór łamane na zarządzanie inwestycj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Grafika przedstawia tabelę z dwoma kolumnami: nazwa kosztu oraz kategoria kosztu. Do każdego kosztu przyporządkowana jest jedna kategoria, i tak: prace przygotowawcze, prace przygotowawcze pomoc de minimis, promocja projektu i promocja projektu pomoc de minimis to kategoria usługi zewnętrzne; roboty budowlano – montażowe oraz roboty budowlano – montażowe pomoc de minimis to roboty budowlane; wyposażenie, zakup urządzeń + pomoc de minimis to środki trwałe łamane na dostawy; wkład rzeczowy to kategoria adekwatna do rodzaju wkładu; zakup nieruchomości + pomoc de minimis to nieruchomości; nadzór inwestorski i autorski, inżynier kontraktu + pomoc de minimis to kategoria usługi zewnętrzne lub nadzór łamane na zarządzanie inwestycją."/>
                    <pic:cNvPicPr/>
                  </pic:nvPicPr>
                  <pic:blipFill>
                    <a:blip r:embed="rId28"/>
                    <a:stretch>
                      <a:fillRect/>
                    </a:stretch>
                  </pic:blipFill>
                  <pic:spPr>
                    <a:xfrm>
                      <a:off x="0" y="0"/>
                      <a:ext cx="5759450" cy="5038725"/>
                    </a:xfrm>
                    <a:prstGeom prst="rect">
                      <a:avLst/>
                    </a:prstGeom>
                  </pic:spPr>
                </pic:pic>
              </a:graphicData>
            </a:graphic>
          </wp:inline>
        </w:drawing>
      </w:r>
    </w:p>
    <w:p w14:paraId="0F8FB683" w14:textId="77777777" w:rsidR="00436E91" w:rsidRDefault="00436E91" w:rsidP="00355330">
      <w:pPr>
        <w:spacing w:before="240" w:after="120"/>
        <w:rPr>
          <w:rFonts w:cstheme="minorHAnsi"/>
          <w:b/>
          <w:szCs w:val="22"/>
        </w:rPr>
      </w:pPr>
    </w:p>
    <w:p w14:paraId="536E25A9" w14:textId="77777777" w:rsidR="00436E91" w:rsidRDefault="00436E91" w:rsidP="00355330">
      <w:pPr>
        <w:spacing w:before="240" w:after="120"/>
        <w:rPr>
          <w:rFonts w:cstheme="minorHAnsi"/>
          <w:b/>
          <w:szCs w:val="22"/>
        </w:rPr>
      </w:pPr>
    </w:p>
    <w:p w14:paraId="11FDC37F" w14:textId="77777777" w:rsidR="00436E91" w:rsidRDefault="00436E91" w:rsidP="00355330">
      <w:pPr>
        <w:spacing w:before="240" w:after="120"/>
        <w:rPr>
          <w:rFonts w:cstheme="minorHAnsi"/>
          <w:b/>
          <w:szCs w:val="22"/>
        </w:rPr>
      </w:pPr>
    </w:p>
    <w:p w14:paraId="21F5BEF5" w14:textId="77777777" w:rsidR="00436E91" w:rsidRDefault="00436E91" w:rsidP="00355330">
      <w:pPr>
        <w:spacing w:before="240" w:after="120"/>
        <w:rPr>
          <w:rFonts w:cstheme="minorHAnsi"/>
          <w:b/>
          <w:szCs w:val="22"/>
        </w:rPr>
      </w:pPr>
    </w:p>
    <w:p w14:paraId="300BD68C" w14:textId="77777777" w:rsidR="00436E91" w:rsidRDefault="00436E91" w:rsidP="00355330">
      <w:pPr>
        <w:spacing w:before="240" w:after="120"/>
        <w:rPr>
          <w:rFonts w:cstheme="minorHAnsi"/>
          <w:b/>
          <w:szCs w:val="22"/>
        </w:rPr>
      </w:pPr>
    </w:p>
    <w:p w14:paraId="1C0A7083" w14:textId="77777777" w:rsidR="00436E91" w:rsidRDefault="00436E91" w:rsidP="00355330">
      <w:pPr>
        <w:spacing w:before="240" w:after="120"/>
        <w:rPr>
          <w:rFonts w:cstheme="minorHAnsi"/>
          <w:b/>
          <w:szCs w:val="22"/>
        </w:rPr>
      </w:pPr>
    </w:p>
    <w:p w14:paraId="5F12F42A" w14:textId="513291A6" w:rsidR="00436E91" w:rsidRPr="00436E91" w:rsidRDefault="00436E91" w:rsidP="00355330">
      <w:pPr>
        <w:spacing w:before="240" w:after="120"/>
        <w:rPr>
          <w:rFonts w:cstheme="minorHAnsi"/>
          <w:b/>
          <w:sz w:val="24"/>
        </w:rPr>
      </w:pPr>
      <w:r w:rsidRPr="00436E91">
        <w:rPr>
          <w:rFonts w:cstheme="minorHAnsi"/>
          <w:b/>
          <w:sz w:val="24"/>
        </w:rPr>
        <w:lastRenderedPageBreak/>
        <w:t>Przykładowe wypełnienie Sekcji V Budżet projektu.</w:t>
      </w:r>
    </w:p>
    <w:p w14:paraId="2DC48E9F" w14:textId="20C8216F" w:rsidR="00436E91" w:rsidRDefault="00436E91" w:rsidP="00355330">
      <w:pPr>
        <w:spacing w:before="240" w:after="120"/>
        <w:rPr>
          <w:rFonts w:cstheme="minorHAnsi"/>
          <w:b/>
          <w:szCs w:val="22"/>
        </w:rPr>
      </w:pPr>
      <w:r w:rsidRPr="00436E91">
        <w:rPr>
          <w:rFonts w:ascii="Calibri" w:eastAsia="Calibri" w:hAnsi="Calibri"/>
          <w:noProof/>
          <w:szCs w:val="22"/>
          <w:lang w:eastAsia="en-US"/>
        </w:rPr>
        <w:drawing>
          <wp:inline distT="0" distB="0" distL="0" distR="0" wp14:anchorId="38B76B74" wp14:editId="1E6CAD2E">
            <wp:extent cx="5759450" cy="3232707"/>
            <wp:effectExtent l="0" t="0" r="0" b="6350"/>
            <wp:docPr id="37" name="Obraz 37" descr="Grafika przedstawia interfejs aplikacji WOD2021  dotyczący budżetu projektu. Widoczny jest panel zadań gdzie użytkownik może dodawać, edytować i przeglądać zadania. Znajduje się w nim tabela z czterema głównymi kolumnami: 1 nazwa, gdzie poniżej wpisano Zadanie 1 Nazwa zadania tożsama z zakresem projektu, np. Prace rekultywacyjne; 2 Wydatki ogółem przedstawiająca całkowite koszty związane z danym zadaniem z wpisaną wartością trzysta tysięcy; 3 Wydatki kwalifikowalne z wpisaną wartością trzysta tysięcy; 4 Dofinansowanie z zawartością dwieście pięćdziesiąt pięć tysięcy. W wierszu poniżej jest nazwa 1.1 roboty budowlano – montażowe z wydatkami ogółem trzysta tysięcy, wydatkami kwalifikowalnymi trzysta tysięcy oraz dofinansowaniem dwieście pięćdziesiąt pięć tysięcy. Poniżej tabeli znajduje się sekcja dotycząca uproszczonej metody rozliczania. Widoczny jest przełącznik włączający tę metodę oraz pole z kategorią kosztów: roboty budowlane. Interfejs zawiera także przyciski do dodawania pozycji i wskaźników oraz strzałki do przesuwania elementów w górę i w dó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Obraz 37" descr="Grafika przedstawia interfejs aplikacji WOD2021  dotyczący budżetu projektu. Widoczny jest panel zadań gdzie użytkownik może dodawać, edytować i przeglądać zadania. Znajduje się w nim tabela z czterema głównymi kolumnami: 1 nazwa, gdzie poniżej wpisano Zadanie 1 Nazwa zadania tożsama z zakresem projektu, np. Prace rekultywacyjne; 2 Wydatki ogółem przedstawiająca całkowite koszty związane z danym zadaniem z wpisaną wartością trzysta tysięcy; 3 Wydatki kwalifikowalne z wpisaną wartością trzysta tysięcy; 4 Dofinansowanie z zawartością dwieście pięćdziesiąt pięć tysięcy. W wierszu poniżej jest nazwa 1.1 roboty budowlano – montażowe z wydatkami ogółem trzysta tysięcy, wydatkami kwalifikowalnymi trzysta tysięcy oraz dofinansowaniem dwieście pięćdziesiąt pięć tysięcy. Poniżej tabeli znajduje się sekcja dotycząca uproszczonej metody rozliczania. Widoczny jest przełącznik włączający tę metodę oraz pole z kategorią kosztów: roboty budowlane. Interfejs zawiera także przyciski do dodawania pozycji i wskaźników oraz strzałki do przesuwania elementów w górę i w dół."/>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3232707"/>
                    </a:xfrm>
                    <a:prstGeom prst="rect">
                      <a:avLst/>
                    </a:prstGeom>
                    <a:noFill/>
                    <a:ln>
                      <a:noFill/>
                    </a:ln>
                  </pic:spPr>
                </pic:pic>
              </a:graphicData>
            </a:graphic>
          </wp:inline>
        </w:drawing>
      </w:r>
    </w:p>
    <w:p w14:paraId="64C1B9F9" w14:textId="77777777" w:rsidR="00436E91" w:rsidRDefault="00436E91" w:rsidP="00355330">
      <w:pPr>
        <w:spacing w:before="240" w:after="120"/>
        <w:rPr>
          <w:rFonts w:cstheme="minorHAnsi"/>
          <w:b/>
          <w:szCs w:val="22"/>
        </w:rPr>
      </w:pPr>
    </w:p>
    <w:p w14:paraId="7FD921E6" w14:textId="77086D9B"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59BB8275" w:rsidR="00355330" w:rsidRPr="00A549EC" w:rsidRDefault="00355330" w:rsidP="00355330">
      <w:pPr>
        <w:spacing w:before="240" w:after="120"/>
        <w:rPr>
          <w:rFonts w:cstheme="minorHAnsi"/>
          <w:szCs w:val="22"/>
        </w:rPr>
      </w:pPr>
      <w:r w:rsidRPr="00A549EC">
        <w:rPr>
          <w:rFonts w:cstheme="minorHAnsi"/>
          <w:szCs w:val="22"/>
        </w:rPr>
        <w:t xml:space="preserve">Jeżeli w ramach Kosztu Roboty budowlano - montażowe lub Wyposażanie, zakup urządzeń występują wydatki na dostępność należy z listy Limity wybrać pozycję Wydatki na dostępność. W rozdziale 1.3 Opisu wykonalności projektu w ramach Działania </w:t>
      </w:r>
      <w:r w:rsidR="006217BD" w:rsidRPr="006217BD">
        <w:rPr>
          <w:rFonts w:cstheme="minorHAnsi"/>
          <w:szCs w:val="22"/>
        </w:rPr>
        <w:t xml:space="preserve">2.17 Różnorodność biologiczna i krajobrazu - RLKS </w:t>
      </w:r>
      <w:r w:rsidRPr="00A549EC">
        <w:rPr>
          <w:rFonts w:cstheme="minorHAnsi"/>
          <w:szCs w:val="22"/>
        </w:rPr>
        <w:t>FEP 2021-2027 należy dookreślić jaki procent kosztu stanowią te wydatki.</w:t>
      </w:r>
      <w:bookmarkEnd w:id="1"/>
      <w:bookmarkEnd w:id="2"/>
      <w:bookmarkEnd w:id="3"/>
    </w:p>
    <w:sectPr w:rsidR="00355330" w:rsidRPr="00A549EC" w:rsidSect="00675990">
      <w:footerReference w:type="default" r:id="rId30"/>
      <w:headerReference w:type="first" r:id="rId31"/>
      <w:footerReference w:type="first" r:id="rId32"/>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A2A0" w14:textId="77777777" w:rsidR="00C613D5" w:rsidRDefault="00C613D5">
      <w:r>
        <w:separator/>
      </w:r>
    </w:p>
  </w:endnote>
  <w:endnote w:type="continuationSeparator" w:id="0">
    <w:p w14:paraId="658346C5" w14:textId="77777777" w:rsidR="00C613D5" w:rsidRDefault="00C6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57906814"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59F59E8E" w:rsidR="00EE759B" w:rsidRDefault="00675990">
    <w:pPr>
      <w:pStyle w:val="Stopka"/>
    </w:pPr>
    <w:r>
      <w:rPr>
        <w:noProof/>
      </w:rPr>
      <w:drawing>
        <wp:anchor distT="0" distB="0" distL="114300" distR="114300" simplePos="0" relativeHeight="251666432" behindDoc="0" locked="0" layoutInCell="1" allowOverlap="1" wp14:anchorId="1E578BB1" wp14:editId="070943D4">
          <wp:simplePos x="0" y="0"/>
          <wp:positionH relativeFrom="column">
            <wp:posOffset>5393690</wp:posOffset>
          </wp:positionH>
          <wp:positionV relativeFrom="paragraph">
            <wp:posOffset>44450</wp:posOffset>
          </wp:positionV>
          <wp:extent cx="914400" cy="309245"/>
          <wp:effectExtent l="0" t="0" r="0" b="0"/>
          <wp:wrapSquare wrapText="bothSides"/>
          <wp:docPr id="1764523351"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026D3AED" w:rsidR="00EE759B" w:rsidRPr="00B01F08" w:rsidRDefault="00675990" w:rsidP="00B01F08">
    <w:pPr>
      <w:pStyle w:val="Stopka"/>
    </w:pPr>
    <w:bookmarkStart w:id="7" w:name="_Hlk133349113"/>
    <w:bookmarkStart w:id="8" w:name="_Hlk133349114"/>
    <w:r>
      <w:rPr>
        <w:noProof/>
      </w:rPr>
      <w:drawing>
        <wp:anchor distT="0" distB="0" distL="114300" distR="114300" simplePos="0" relativeHeight="251665408" behindDoc="0" locked="0" layoutInCell="1" allowOverlap="1" wp14:anchorId="337A4A06" wp14:editId="2CE49AF5">
          <wp:simplePos x="0" y="0"/>
          <wp:positionH relativeFrom="column">
            <wp:posOffset>5393690</wp:posOffset>
          </wp:positionH>
          <wp:positionV relativeFrom="paragraph">
            <wp:posOffset>196850</wp:posOffset>
          </wp:positionV>
          <wp:extent cx="914400" cy="309245"/>
          <wp:effectExtent l="0" t="0" r="0" b="0"/>
          <wp:wrapSquare wrapText="bothSides"/>
          <wp:doc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anchor>
      </w:drawing>
    </w:r>
    <w:r w:rsidR="00EE759B">
      <w:rPr>
        <w:noProof/>
      </w:rPr>
      <mc:AlternateContent>
        <mc:Choice Requires="wpg">
          <w:drawing>
            <wp:anchor distT="0" distB="0" distL="114300" distR="114300" simplePos="0" relativeHeight="251664384" behindDoc="0" locked="0" layoutInCell="1" allowOverlap="1" wp14:anchorId="0DA84861" wp14:editId="78A8A694">
              <wp:simplePos x="0" y="0"/>
              <wp:positionH relativeFrom="column">
                <wp:posOffset>-900430</wp:posOffset>
              </wp:positionH>
              <wp:positionV relativeFrom="paragraph">
                <wp:posOffset>105410</wp:posOffset>
              </wp:positionV>
              <wp:extent cx="7559675" cy="535305"/>
              <wp:effectExtent l="0" t="0" r="3175" b="0"/>
              <wp:wrapNone/>
              <wp:docPr id="3" name="Grup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alt="&quot;&quot;"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812C" w14:textId="77777777" w:rsidR="00C613D5" w:rsidRDefault="00C613D5">
      <w:r>
        <w:separator/>
      </w:r>
    </w:p>
  </w:footnote>
  <w:footnote w:type="continuationSeparator" w:id="0">
    <w:p w14:paraId="7D8D97A7" w14:textId="77777777" w:rsidR="00C613D5" w:rsidRDefault="00C613D5">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64391FB8">
              <wp:simplePos x="0" y="0"/>
              <wp:positionH relativeFrom="column">
                <wp:posOffset>-808990</wp:posOffset>
              </wp:positionH>
              <wp:positionV relativeFrom="paragraph">
                <wp:posOffset>-10160</wp:posOffset>
              </wp:positionV>
              <wp:extent cx="7379970" cy="792480"/>
              <wp:effectExtent l="0" t="0" r="0" b="26670"/>
              <wp:wrapNone/>
              <wp:docPr id="1" name="Grupa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1664826283"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B88C8A0" id="Grupa 1" o:spid="_x0000_s1026" alt="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67100120">
    <w:abstractNumId w:val="0"/>
  </w:num>
  <w:num w:numId="2" w16cid:durableId="243876765">
    <w:abstractNumId w:val="8"/>
  </w:num>
  <w:num w:numId="3" w16cid:durableId="1793356515">
    <w:abstractNumId w:val="2"/>
  </w:num>
  <w:num w:numId="4" w16cid:durableId="90322213">
    <w:abstractNumId w:val="5"/>
  </w:num>
  <w:num w:numId="5" w16cid:durableId="645817689">
    <w:abstractNumId w:val="6"/>
  </w:num>
  <w:num w:numId="6" w16cid:durableId="1067723483">
    <w:abstractNumId w:val="7"/>
  </w:num>
  <w:num w:numId="7" w16cid:durableId="924072335">
    <w:abstractNumId w:val="13"/>
  </w:num>
  <w:num w:numId="8" w16cid:durableId="764695081">
    <w:abstractNumId w:val="10"/>
  </w:num>
  <w:num w:numId="9" w16cid:durableId="279653982">
    <w:abstractNumId w:val="12"/>
  </w:num>
  <w:num w:numId="10" w16cid:durableId="1770395612">
    <w:abstractNumId w:val="3"/>
  </w:num>
  <w:num w:numId="11" w16cid:durableId="1354189178">
    <w:abstractNumId w:val="4"/>
  </w:num>
  <w:num w:numId="12" w16cid:durableId="51126763">
    <w:abstractNumId w:val="9"/>
  </w:num>
  <w:num w:numId="13" w16cid:durableId="2000038530">
    <w:abstractNumId w:val="11"/>
  </w:num>
  <w:num w:numId="14" w16cid:durableId="11276271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00CD"/>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A7"/>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6E91"/>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4B7"/>
    <w:rsid w:val="00450AF3"/>
    <w:rsid w:val="004515C4"/>
    <w:rsid w:val="00451BD1"/>
    <w:rsid w:val="0045365B"/>
    <w:rsid w:val="004544E8"/>
    <w:rsid w:val="0045683E"/>
    <w:rsid w:val="00457A90"/>
    <w:rsid w:val="00461D89"/>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446"/>
    <w:rsid w:val="0060761D"/>
    <w:rsid w:val="00611EC4"/>
    <w:rsid w:val="00612706"/>
    <w:rsid w:val="00613652"/>
    <w:rsid w:val="00613C11"/>
    <w:rsid w:val="006141D9"/>
    <w:rsid w:val="006141FA"/>
    <w:rsid w:val="006169A2"/>
    <w:rsid w:val="00620D0E"/>
    <w:rsid w:val="006217BD"/>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5990"/>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4B4"/>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2A31"/>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762"/>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6B44"/>
    <w:rsid w:val="00B07934"/>
    <w:rsid w:val="00B10966"/>
    <w:rsid w:val="00B110F6"/>
    <w:rsid w:val="00B113D9"/>
    <w:rsid w:val="00B1313A"/>
    <w:rsid w:val="00B1456D"/>
    <w:rsid w:val="00B149C3"/>
    <w:rsid w:val="00B15C71"/>
    <w:rsid w:val="00B16560"/>
    <w:rsid w:val="00B16E8F"/>
    <w:rsid w:val="00B16EDD"/>
    <w:rsid w:val="00B20978"/>
    <w:rsid w:val="00B228C1"/>
    <w:rsid w:val="00B24B51"/>
    <w:rsid w:val="00B255CD"/>
    <w:rsid w:val="00B266A8"/>
    <w:rsid w:val="00B270B7"/>
    <w:rsid w:val="00B27235"/>
    <w:rsid w:val="00B27D8A"/>
    <w:rsid w:val="00B30401"/>
    <w:rsid w:val="00B3049A"/>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3D82"/>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0F2B"/>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3CE1"/>
    <w:rsid w:val="00C5772B"/>
    <w:rsid w:val="00C578F1"/>
    <w:rsid w:val="00C60E38"/>
    <w:rsid w:val="00C613D5"/>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1E9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1D5"/>
    <w:rsid w:val="00CE3785"/>
    <w:rsid w:val="00CE3F8A"/>
    <w:rsid w:val="00CE6212"/>
    <w:rsid w:val="00CF037F"/>
    <w:rsid w:val="00CF0E5E"/>
    <w:rsid w:val="00CF0FE0"/>
    <w:rsid w:val="00CF1AFC"/>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17D8B"/>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EF3"/>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34A8B"/>
    <w:rsid w:val="00F40372"/>
    <w:rsid w:val="00F41AD4"/>
    <w:rsid w:val="00F428B4"/>
    <w:rsid w:val="00F42B57"/>
    <w:rsid w:val="00F42C0B"/>
    <w:rsid w:val="00F43DAC"/>
    <w:rsid w:val="00F43F68"/>
    <w:rsid w:val="00F4429C"/>
    <w:rsid w:val="00F44998"/>
    <w:rsid w:val="00F454ED"/>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076F"/>
    <w:rsid w:val="00F61187"/>
    <w:rsid w:val="00F61E40"/>
    <w:rsid w:val="00F63E1C"/>
    <w:rsid w:val="00F643C1"/>
    <w:rsid w:val="00F652E4"/>
    <w:rsid w:val="00F66218"/>
    <w:rsid w:val="00F66528"/>
    <w:rsid w:val="00F66766"/>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1743"/>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_rels/footer2.xml.rels><?xml version="1.0" encoding="UTF-8" standalone="yes"?>
<Relationships xmlns="http://schemas.openxmlformats.org/package/2006/relationships"><Relationship Id="rId1" Type="http://schemas.openxmlformats.org/officeDocument/2006/relationships/image" Target="media/image22.png"/></Relationships>
</file>

<file path=word/_rels/header1.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E1D8222-BA06-46F7-B05E-A04E7D9E08DD}">
  <ds:schemaRefs>
    <ds:schemaRef ds:uri="http://schemas.openxmlformats.org/officeDocument/2006/bibliography"/>
  </ds:schemaRefs>
</ds:datastoreItem>
</file>

<file path=customXml/itemProps2.xml><?xml version="1.0" encoding="utf-8"?>
<ds:datastoreItem xmlns:ds="http://schemas.openxmlformats.org/officeDocument/2006/customXml" ds:itemID="{87BC16CD-C3CD-4F76-9C83-5E51C2C6B54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42</TotalTime>
  <Pages>12</Pages>
  <Words>1223</Words>
  <Characters>8420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9624</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Stowarzyszenie Bursztynowy Pasaż NIP 587 163 33 43</cp:lastModifiedBy>
  <cp:revision>21</cp:revision>
  <cp:lastPrinted>2023-09-22T13:20:00Z</cp:lastPrinted>
  <dcterms:created xsi:type="dcterms:W3CDTF">2025-01-30T11:47:00Z</dcterms:created>
  <dcterms:modified xsi:type="dcterms:W3CDTF">2025-10-27T10:35:00Z</dcterms:modified>
</cp:coreProperties>
</file>