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F3A12" w14:textId="288C177E" w:rsidR="00450FE5" w:rsidRPr="003248CA" w:rsidRDefault="00450FE5" w:rsidP="003248CA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</w:rPr>
        <w:t xml:space="preserve">Załącznik nr </w:t>
      </w:r>
      <w:r w:rsidR="00A96C00" w:rsidRPr="003248CA">
        <w:rPr>
          <w:rFonts w:ascii="Calibri" w:eastAsia="Calibri" w:hAnsi="Calibri" w:cs="Times New Roman"/>
        </w:rPr>
        <w:t>1</w:t>
      </w:r>
      <w:r w:rsidRPr="003248CA">
        <w:rPr>
          <w:rFonts w:ascii="Calibri" w:eastAsia="Calibri" w:hAnsi="Calibri" w:cs="Times New Roman"/>
        </w:rPr>
        <w:t xml:space="preserve"> do Regulaminu naboru wniosków o przyznanie pomocy w ramach </w:t>
      </w:r>
    </w:p>
    <w:p w14:paraId="51838520" w14:textId="77777777" w:rsidR="00450FE5" w:rsidRPr="003248CA" w:rsidRDefault="00450FE5" w:rsidP="003248CA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3248CA">
        <w:rPr>
          <w:rFonts w:ascii="Calibri" w:eastAsia="Calibri" w:hAnsi="Calibri" w:cs="Times New Roman"/>
        </w:rPr>
        <w:t>Planu Strategicznego dla Wspólnej Polityki Rolnej na lata 2023-2027</w:t>
      </w:r>
    </w:p>
    <w:p w14:paraId="3D970C7E" w14:textId="77777777" w:rsidR="00450FE5" w:rsidRPr="003248CA" w:rsidRDefault="00450FE5" w:rsidP="003248CA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3248CA">
        <w:rPr>
          <w:rFonts w:ascii="Calibri" w:eastAsia="Calibri" w:hAnsi="Calibri" w:cs="Times New Roman"/>
        </w:rPr>
        <w:t xml:space="preserve"> dla Interwencji 13.1 - komponent Wdrażanie LSR</w:t>
      </w:r>
    </w:p>
    <w:p w14:paraId="3474E475" w14:textId="77777777" w:rsidR="003248CA" w:rsidRPr="003248CA" w:rsidRDefault="003248CA" w:rsidP="003248CA">
      <w:pPr>
        <w:spacing w:after="0" w:line="240" w:lineRule="auto"/>
        <w:rPr>
          <w:rFonts w:ascii="Calibri" w:eastAsia="Calibri" w:hAnsi="Calibri" w:cs="Times New Roman"/>
        </w:rPr>
      </w:pPr>
    </w:p>
    <w:p w14:paraId="5290580A" w14:textId="77777777" w:rsidR="0044116D" w:rsidRPr="0044116D" w:rsidRDefault="0044116D" w:rsidP="0044116D">
      <w:pPr>
        <w:keepNext/>
        <w:keepLines/>
        <w:spacing w:before="160" w:after="80" w:line="240" w:lineRule="auto"/>
        <w:outlineLvl w:val="1"/>
        <w:rPr>
          <w:rFonts w:asciiTheme="majorHAnsi" w:eastAsia="Calibri" w:hAnsiTheme="majorHAnsi" w:cstheme="majorBidi"/>
          <w:color w:val="2F5496" w:themeColor="accent1" w:themeShade="BF"/>
          <w:sz w:val="32"/>
          <w:szCs w:val="32"/>
        </w:rPr>
      </w:pPr>
      <w:bookmarkStart w:id="0" w:name="_Toc218495418"/>
      <w:r w:rsidRPr="0044116D">
        <w:rPr>
          <w:rFonts w:asciiTheme="majorHAnsi" w:eastAsia="Calibri" w:hAnsiTheme="majorHAnsi" w:cstheme="majorBidi"/>
          <w:color w:val="2F5496" w:themeColor="accent1" w:themeShade="BF"/>
          <w:sz w:val="32"/>
          <w:szCs w:val="32"/>
        </w:rPr>
        <w:t xml:space="preserve">3.3. Podejmowanie i rozwój działalności gospodarczych w zakresie  usług medycznych, paramedycznych i opiekuńczych w nurcie deinstytucjonalizacji oraz usług wspierających rodziny </w:t>
      </w:r>
      <w:r w:rsidRPr="0044116D">
        <w:rPr>
          <w:rFonts w:asciiTheme="majorHAnsi" w:eastAsia="Calibri" w:hAnsiTheme="majorHAnsi" w:cstheme="majorBidi"/>
          <w:i/>
          <w:iCs/>
          <w:color w:val="2F5496" w:themeColor="accent1" w:themeShade="BF"/>
          <w:sz w:val="32"/>
          <w:szCs w:val="32"/>
        </w:rPr>
        <w:t>(Start DG)</w:t>
      </w:r>
      <w:r w:rsidRPr="0044116D">
        <w:rPr>
          <w:rFonts w:asciiTheme="majorHAnsi" w:eastAsia="Calibri" w:hAnsiTheme="majorHAnsi" w:cstheme="majorBidi"/>
          <w:color w:val="2F5496" w:themeColor="accent1" w:themeShade="BF"/>
          <w:sz w:val="32"/>
          <w:szCs w:val="32"/>
        </w:rPr>
        <w:t xml:space="preserve"> (WPR)</w:t>
      </w:r>
      <w:bookmarkEnd w:id="0"/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86"/>
        <w:gridCol w:w="11"/>
        <w:gridCol w:w="2105"/>
        <w:gridCol w:w="42"/>
        <w:gridCol w:w="9684"/>
        <w:gridCol w:w="1666"/>
      </w:tblGrid>
      <w:tr w:rsidR="0044116D" w:rsidRPr="0044116D" w14:paraId="1E84AD5D" w14:textId="77777777" w:rsidTr="00CE577C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068E5CA4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b/>
                <w:bCs/>
              </w:rPr>
              <w:t>Kryteria dostępowe (dodatkowe)</w:t>
            </w:r>
          </w:p>
        </w:tc>
      </w:tr>
      <w:tr w:rsidR="0044116D" w:rsidRPr="0044116D" w14:paraId="54DC2413" w14:textId="77777777" w:rsidTr="00CE577C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62FB7B96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b/>
                <w:bCs/>
              </w:rPr>
              <w:t>Lp.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64C1092C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b/>
                <w:bCs/>
              </w:rPr>
              <w:t>Nazwa wskaźnika</w:t>
            </w:r>
          </w:p>
        </w:tc>
        <w:tc>
          <w:tcPr>
            <w:tcW w:w="9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5C89DB76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b/>
                <w:bCs/>
              </w:rPr>
              <w:t>Opis kryterium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2FB52F16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b/>
                <w:bCs/>
              </w:rPr>
              <w:t>Spełnianie kryterium dostępności (tak/nie)</w:t>
            </w:r>
          </w:p>
        </w:tc>
      </w:tr>
      <w:tr w:rsidR="0044116D" w:rsidRPr="0044116D" w14:paraId="107A2CDD" w14:textId="77777777" w:rsidTr="00CE577C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D8E0" w14:textId="77777777" w:rsidR="0044116D" w:rsidRPr="0044116D" w:rsidRDefault="0044116D" w:rsidP="0044116D">
            <w:r w:rsidRPr="0044116D">
              <w:t>1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CD966" w14:textId="77777777" w:rsidR="0044116D" w:rsidRPr="0044116D" w:rsidRDefault="0044116D" w:rsidP="0044116D">
            <w:pPr>
              <w:rPr>
                <w:rFonts w:cs="Calibri"/>
              </w:rPr>
            </w:pPr>
            <w:r w:rsidRPr="0044116D">
              <w:t xml:space="preserve">Realizacja wskaźników </w:t>
            </w:r>
          </w:p>
        </w:tc>
        <w:tc>
          <w:tcPr>
            <w:tcW w:w="9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F798" w14:textId="77777777" w:rsidR="0044116D" w:rsidRPr="0044116D" w:rsidRDefault="0044116D" w:rsidP="0044116D">
            <w:r w:rsidRPr="0044116D">
              <w:t xml:space="preserve">Wnioskodawca w ramach operacji zwiększa o co najmniej 1 jednostkę wartość wskaźnika rezultatu. </w:t>
            </w:r>
          </w:p>
          <w:p w14:paraId="54135E61" w14:textId="77777777" w:rsidR="0044116D" w:rsidRPr="0044116D" w:rsidRDefault="0044116D" w:rsidP="0044116D">
            <w:r w:rsidRPr="0044116D">
              <w:t xml:space="preserve">Czy projekt prowadzi do osiągnięcia wskaźnika rezultatu: </w:t>
            </w:r>
          </w:p>
          <w:p w14:paraId="0618991E" w14:textId="77777777" w:rsidR="0044116D" w:rsidRPr="0044116D" w:rsidRDefault="0044116D" w:rsidP="0044116D">
            <w:r w:rsidRPr="0044116D">
              <w:t xml:space="preserve">-wzrost gospodarczy i zatrudnienie na obszarach wiejskich: nowe miejsca pracy objęte wsparciem w ramach projektów WPR- utworzone miejsca pracy </w:t>
            </w:r>
          </w:p>
          <w:p w14:paraId="78B6BA42" w14:textId="77777777" w:rsidR="0044116D" w:rsidRPr="0044116D" w:rsidRDefault="0044116D" w:rsidP="0044116D"/>
          <w:p w14:paraId="1514762F" w14:textId="77777777" w:rsidR="0044116D" w:rsidRPr="0044116D" w:rsidRDefault="0044116D" w:rsidP="0044116D">
            <w:r w:rsidRPr="0044116D">
              <w:t>Poprzez utworzenie miejsca pracy rozumie się zatrudnienie na umowę o prace na 1 pełny etat, lub samozatrudnienie. Weryfikacja przez LGD na podstawie zapisów wniosku o przyznanie pomocy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9475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b/>
                <w:bCs/>
              </w:rPr>
              <w:t>Podlega uzupełnieniom</w:t>
            </w:r>
          </w:p>
        </w:tc>
      </w:tr>
      <w:tr w:rsidR="0044116D" w:rsidRPr="0044116D" w14:paraId="552AD17C" w14:textId="77777777" w:rsidTr="00CE577C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7E464" w14:textId="77777777" w:rsidR="0044116D" w:rsidRPr="0044116D" w:rsidRDefault="0044116D" w:rsidP="0044116D">
            <w:r w:rsidRPr="0044116D">
              <w:t>2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9C75" w14:textId="77777777" w:rsidR="0044116D" w:rsidRPr="0044116D" w:rsidRDefault="0044116D" w:rsidP="0044116D">
            <w:pPr>
              <w:rPr>
                <w:rFonts w:cs="Calibri"/>
              </w:rPr>
            </w:pPr>
            <w:r w:rsidRPr="0044116D">
              <w:t>Wykluczony wnioskodawca</w:t>
            </w:r>
          </w:p>
        </w:tc>
        <w:tc>
          <w:tcPr>
            <w:tcW w:w="9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BFCF5" w14:textId="77777777" w:rsidR="0044116D" w:rsidRPr="0044116D" w:rsidRDefault="0044116D" w:rsidP="0044116D">
            <w:r w:rsidRPr="0044116D">
              <w:t>Ubiegającym się o wsparcie nie jest osoba fizyczna realizująca działania związane z wdrażaniem lokalnej strategii rozwoju, zatrudniona przez Stowarzyszenie „Bursztynowy Pasaż” lub pełniąca funkcję w Zarządzie Stowarzyszenia.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35A5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b/>
                <w:bCs/>
              </w:rPr>
              <w:t>Nie podlega uzupełnieniom</w:t>
            </w:r>
          </w:p>
        </w:tc>
      </w:tr>
      <w:tr w:rsidR="0044116D" w:rsidRPr="0044116D" w14:paraId="4CD5DACA" w14:textId="77777777" w:rsidTr="00CE577C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35404" w14:textId="77777777" w:rsidR="0044116D" w:rsidRPr="0044116D" w:rsidRDefault="0044116D" w:rsidP="0044116D">
            <w:r w:rsidRPr="0044116D">
              <w:t>3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12B8" w14:textId="77777777" w:rsidR="0044116D" w:rsidRPr="0044116D" w:rsidRDefault="0044116D" w:rsidP="0044116D">
            <w:r w:rsidRPr="0044116D">
              <w:rPr>
                <w:rFonts w:cs="Calibri"/>
              </w:rPr>
              <w:t>Zgodność z preferowanymi w LSR zakresami działalności gospodarczej</w:t>
            </w:r>
          </w:p>
        </w:tc>
        <w:tc>
          <w:tcPr>
            <w:tcW w:w="9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DA96" w14:textId="77777777" w:rsidR="0044116D" w:rsidRPr="00407F96" w:rsidRDefault="0044116D" w:rsidP="0044116D">
            <w:r w:rsidRPr="00407F96">
              <w:t>Operacja przeciwdziała marginalizacji społeczeństwa poprzez poprawę dostępu do podstawowych usług konsumpcyjnych w tym wspomagających opiekę nad osobami zależnymi, w ramach poniższych kodów PKD</w:t>
            </w:r>
          </w:p>
          <w:p w14:paraId="7D4379BD" w14:textId="77777777" w:rsidR="0044116D" w:rsidRPr="00407F96" w:rsidRDefault="0044116D" w:rsidP="0044116D"/>
          <w:p w14:paraId="20A25248" w14:textId="77777777" w:rsidR="0044116D" w:rsidRPr="00407F96" w:rsidRDefault="0044116D" w:rsidP="0044116D">
            <w:r w:rsidRPr="00407F96">
              <w:t xml:space="preserve">W związku ze starzeniem się społeczeństwa, kolejkami do lekarzy specjalistów, trudnościami dzieci w nauce i w kontaktach społecznych, ubogą ofertą zajęć pozalekcyjnych zależy nam na wsparciu zawodów medycznych i około medycznych i wspierających rodziny.  Chcemy aby przedsiębiorcy świadczyli usługi dla osób w trudnej sytuacji, uwzględniając osoby, którym trudniej jest dostać się do ośrodków miejskich. Chcemy wspierać branże świadczące usługi wpierające rodziny w nauce, opiece nad dziećmi i innymi osobami zależnymi oraz wspierające ich rozwój i dające im wsparcie. Zależy nam także zwiększeniu </w:t>
            </w:r>
            <w:r w:rsidRPr="00407F96">
              <w:lastRenderedPageBreak/>
              <w:t>dostępu do „usług naprawczych i serwisowych” dla najuboższych, którzy nie mogą sobie pozwolić na zakup nowego sprzętu codziennego użytku czy nawet odzieży.</w:t>
            </w:r>
          </w:p>
          <w:p w14:paraId="0E3B4922" w14:textId="77777777" w:rsidR="0044116D" w:rsidRPr="00407F96" w:rsidRDefault="0044116D" w:rsidP="0044116D"/>
          <w:p w14:paraId="137160F1" w14:textId="77777777" w:rsidR="0044116D" w:rsidRPr="00407F96" w:rsidRDefault="0044116D" w:rsidP="0044116D">
            <w:r w:rsidRPr="00407F96">
              <w:t>77.22.Z</w:t>
            </w:r>
            <w:r w:rsidRPr="00407F96">
              <w:tab/>
              <w:t>Wypożyczanie i dzierżawa pozostałych artykułów użytku osobistego i domowego</w:t>
            </w:r>
          </w:p>
          <w:p w14:paraId="7FA0AAE1" w14:textId="77777777" w:rsidR="0044116D" w:rsidRPr="0044116D" w:rsidRDefault="0044116D" w:rsidP="0044116D">
            <w:r w:rsidRPr="0044116D">
              <w:t>85.51.Z</w:t>
            </w:r>
            <w:r w:rsidRPr="0044116D">
              <w:tab/>
              <w:t>Pozostałe formy edukacji sportowej oraz zajęć sportowych i rekreacyjnych</w:t>
            </w:r>
          </w:p>
          <w:p w14:paraId="51C875D2" w14:textId="77777777" w:rsidR="0044116D" w:rsidRPr="0044116D" w:rsidRDefault="0044116D" w:rsidP="0044116D">
            <w:r w:rsidRPr="0044116D">
              <w:t>85.52.Z</w:t>
            </w:r>
            <w:r w:rsidRPr="0044116D">
              <w:tab/>
              <w:t>Pozostałe formy edukacji artystycznej</w:t>
            </w:r>
          </w:p>
          <w:p w14:paraId="125CCB57" w14:textId="77777777" w:rsidR="0044116D" w:rsidRPr="0044116D" w:rsidRDefault="0044116D" w:rsidP="0044116D">
            <w:r w:rsidRPr="0044116D">
              <w:t>85.59.A Nauka języków obcych</w:t>
            </w:r>
          </w:p>
          <w:p w14:paraId="0CF1781D" w14:textId="77777777" w:rsidR="0044116D" w:rsidRPr="0044116D" w:rsidRDefault="0044116D" w:rsidP="0044116D">
            <w:r w:rsidRPr="0044116D">
              <w:t>85.59.D Pozostałe pozaszkolne formy edukacji, gdzie indziej niesklasyfikowane</w:t>
            </w:r>
          </w:p>
          <w:p w14:paraId="2699AA28" w14:textId="77777777" w:rsidR="0044116D" w:rsidRPr="0044116D" w:rsidRDefault="0044116D" w:rsidP="0044116D">
            <w:r w:rsidRPr="0044116D">
              <w:t>85.69.Z Działalność wspomagająca edukację, gdzie indziej niesklasyfikowana</w:t>
            </w:r>
          </w:p>
          <w:p w14:paraId="70218E28" w14:textId="77777777" w:rsidR="0044116D" w:rsidRPr="0044116D" w:rsidRDefault="0044116D" w:rsidP="0044116D">
            <w:r w:rsidRPr="0044116D">
              <w:t>86.10.Z Działalność szpitali- z wyłączeniem szpitali dla których organem prowadzącym jest jst</w:t>
            </w:r>
          </w:p>
          <w:p w14:paraId="52577543" w14:textId="77777777" w:rsidR="0044116D" w:rsidRPr="0044116D" w:rsidRDefault="0044116D" w:rsidP="0044116D">
            <w:r w:rsidRPr="0044116D">
              <w:t>86.21.Z Praktyka lekarska ogólna</w:t>
            </w:r>
          </w:p>
          <w:p w14:paraId="003A785D" w14:textId="77777777" w:rsidR="0044116D" w:rsidRPr="0044116D" w:rsidRDefault="0044116D" w:rsidP="0044116D">
            <w:r w:rsidRPr="0044116D">
              <w:t>86.22.Z. Praktyka lekarska specjalistyczna</w:t>
            </w:r>
          </w:p>
          <w:p w14:paraId="5E284646" w14:textId="77777777" w:rsidR="0044116D" w:rsidRPr="0044116D" w:rsidRDefault="0044116D" w:rsidP="0044116D">
            <w:r w:rsidRPr="0044116D">
              <w:t>86.23.Z Praktyka dentystyczna</w:t>
            </w:r>
          </w:p>
          <w:p w14:paraId="4A1CD801" w14:textId="77777777" w:rsidR="0044116D" w:rsidRPr="0044116D" w:rsidRDefault="0044116D" w:rsidP="0044116D">
            <w:r w:rsidRPr="0044116D">
              <w:t>86.92.Z Transport pacjentów karetką</w:t>
            </w:r>
          </w:p>
          <w:p w14:paraId="4F9767CB" w14:textId="77777777" w:rsidR="0044116D" w:rsidRPr="0044116D" w:rsidRDefault="0044116D" w:rsidP="0044116D">
            <w:r w:rsidRPr="0044116D">
              <w:t>86.93.Z Działalność psychologiczna i psychoterapeutyczna, z wyłączeniem lekarskiej</w:t>
            </w:r>
          </w:p>
          <w:p w14:paraId="7E75B0E2" w14:textId="77777777" w:rsidR="0044116D" w:rsidRPr="0044116D" w:rsidRDefault="0044116D" w:rsidP="0044116D">
            <w:r w:rsidRPr="0044116D">
              <w:t>86.94.Z Działalność pielęgniarska i położnicza</w:t>
            </w:r>
          </w:p>
          <w:p w14:paraId="040FBBA7" w14:textId="77777777" w:rsidR="0044116D" w:rsidRPr="0044116D" w:rsidRDefault="0044116D" w:rsidP="0044116D">
            <w:r w:rsidRPr="0044116D">
              <w:t>86.95.Z</w:t>
            </w:r>
            <w:r w:rsidRPr="0044116D">
              <w:tab/>
              <w:t>Działalność w zakresie fizjoterapii</w:t>
            </w:r>
          </w:p>
          <w:p w14:paraId="6A9E985C" w14:textId="77777777" w:rsidR="0044116D" w:rsidRPr="0044116D" w:rsidRDefault="0044116D" w:rsidP="0044116D">
            <w:r w:rsidRPr="0044116D">
              <w:t>86.96.Z</w:t>
            </w:r>
            <w:r w:rsidRPr="0044116D">
              <w:tab/>
              <w:t>Działalność w zakresie medycyny tradycyjnej, uzupełniającej i alternatywnej</w:t>
            </w:r>
          </w:p>
          <w:p w14:paraId="6147DF15" w14:textId="77777777" w:rsidR="0044116D" w:rsidRPr="0044116D" w:rsidRDefault="0044116D" w:rsidP="0044116D">
            <w:r w:rsidRPr="0044116D">
              <w:t>86.99.B</w:t>
            </w:r>
            <w:r w:rsidRPr="0044116D">
              <w:tab/>
              <w:t>Działalność dietetyczna</w:t>
            </w:r>
          </w:p>
          <w:p w14:paraId="1D46046B" w14:textId="77777777" w:rsidR="0044116D" w:rsidRPr="0044116D" w:rsidRDefault="0044116D" w:rsidP="0044116D">
            <w:r w:rsidRPr="0044116D">
              <w:t>86.99.C</w:t>
            </w:r>
            <w:r w:rsidRPr="0044116D">
              <w:tab/>
              <w:t>Działalność logopedyczna</w:t>
            </w:r>
          </w:p>
          <w:p w14:paraId="222443E8" w14:textId="77777777" w:rsidR="0044116D" w:rsidRPr="0044116D" w:rsidRDefault="0044116D" w:rsidP="0044116D">
            <w:r w:rsidRPr="0044116D">
              <w:t>86.99.D</w:t>
            </w:r>
            <w:r w:rsidRPr="0044116D">
              <w:tab/>
              <w:t>Działalność w zakresie pozostałej opieki zdrowotnej</w:t>
            </w:r>
          </w:p>
          <w:p w14:paraId="644DD63F" w14:textId="77777777" w:rsidR="0044116D" w:rsidRPr="0044116D" w:rsidRDefault="0044116D" w:rsidP="0044116D">
            <w:r w:rsidRPr="0044116D">
              <w:t>88.10.Z Pomoc społeczna bez zakwaterowania dla osób starszych lub osób z niepełnosprawnościami</w:t>
            </w:r>
          </w:p>
          <w:p w14:paraId="19212D38" w14:textId="77777777" w:rsidR="0044116D" w:rsidRPr="0044116D" w:rsidRDefault="0044116D" w:rsidP="0044116D">
            <w:r w:rsidRPr="0044116D">
              <w:t>88.91.Z Opieka dzienna nad dziećmi</w:t>
            </w:r>
          </w:p>
          <w:p w14:paraId="28D07A43" w14:textId="77777777" w:rsidR="0044116D" w:rsidRPr="0044116D" w:rsidRDefault="0044116D" w:rsidP="0044116D">
            <w:r w:rsidRPr="0044116D">
              <w:t>88.99.Z</w:t>
            </w:r>
            <w:r w:rsidRPr="0044116D">
              <w:tab/>
              <w:t>Pozostała pomoc społeczna bez zakwaterowania, gdzie indziej niesklasyfikowana</w:t>
            </w:r>
          </w:p>
          <w:p w14:paraId="60EF29AA" w14:textId="77777777" w:rsidR="0044116D" w:rsidRPr="0044116D" w:rsidRDefault="0044116D" w:rsidP="0044116D">
            <w:r w:rsidRPr="0044116D">
              <w:t>96.21.Z</w:t>
            </w:r>
            <w:r w:rsidRPr="0044116D">
              <w:tab/>
              <w:t>Działalność fryzjerska</w:t>
            </w:r>
          </w:p>
          <w:p w14:paraId="521E49FB" w14:textId="77777777" w:rsidR="0044116D" w:rsidRPr="0044116D" w:rsidRDefault="0044116D" w:rsidP="0044116D">
            <w:r w:rsidRPr="0044116D">
              <w:t>96.22.Z</w:t>
            </w:r>
            <w:r w:rsidRPr="0044116D">
              <w:tab/>
              <w:t>Działalność w zakresie pielęgnacji urody i pozostała działalność kosmetyczna</w:t>
            </w:r>
          </w:p>
          <w:p w14:paraId="6F08F93F" w14:textId="77777777" w:rsidR="0044116D" w:rsidRPr="0044116D" w:rsidRDefault="0044116D" w:rsidP="0044116D">
            <w:r w:rsidRPr="0044116D">
              <w:t>96.23.Z</w:t>
            </w:r>
            <w:r w:rsidRPr="0044116D">
              <w:tab/>
              <w:t>Działalność spa, saun i łaźni parowych</w:t>
            </w:r>
          </w:p>
          <w:p w14:paraId="464EE8A3" w14:textId="77777777" w:rsidR="0044116D" w:rsidRPr="0044116D" w:rsidRDefault="0044116D" w:rsidP="0044116D">
            <w:r w:rsidRPr="0044116D">
              <w:t>96.91.Z</w:t>
            </w:r>
            <w:r w:rsidRPr="0044116D">
              <w:tab/>
              <w:t>Działalność usługowa na rzecz osób w miejscu zamieszkania</w:t>
            </w:r>
          </w:p>
          <w:p w14:paraId="5C3F8DB4" w14:textId="77777777" w:rsidR="0044116D" w:rsidRPr="0044116D" w:rsidRDefault="0044116D" w:rsidP="0044116D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44116D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62.10.B Pozostała działalność w zakresie programowania</w:t>
            </w:r>
          </w:p>
          <w:p w14:paraId="0D2C2017" w14:textId="77777777" w:rsidR="0044116D" w:rsidRPr="00407F96" w:rsidRDefault="0044116D" w:rsidP="0044116D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407F96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95.10.Z</w:t>
            </w:r>
            <w:r w:rsidRPr="00407F96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ab/>
              <w:t>Naprawa i konserwacja komputerów i sprzętu (</w:t>
            </w:r>
            <w:proofErr w:type="spellStart"/>
            <w:r w:rsidRPr="00407F96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tele</w:t>
            </w:r>
            <w:proofErr w:type="spellEnd"/>
            <w:r w:rsidRPr="00407F96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)komunikacyjnego</w:t>
            </w:r>
          </w:p>
          <w:p w14:paraId="70D7C2D5" w14:textId="77777777" w:rsidR="0044116D" w:rsidRPr="00407F96" w:rsidRDefault="0044116D" w:rsidP="0044116D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407F96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95.21.Z</w:t>
            </w:r>
            <w:r w:rsidRPr="00407F96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ab/>
              <w:t>Naprawa i konserwacja elektronicznego sprzętu powszechnego użytku</w:t>
            </w:r>
          </w:p>
          <w:p w14:paraId="205A533A" w14:textId="77777777" w:rsidR="0044116D" w:rsidRPr="00407F96" w:rsidRDefault="0044116D" w:rsidP="0044116D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407F96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95.22.Z</w:t>
            </w:r>
            <w:r w:rsidRPr="00407F96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ab/>
              <w:t>Naprawa i konserwacja urządzeń gospodarstwa domowego oraz sprzętu do użytku domowego i ogrodniczego</w:t>
            </w:r>
          </w:p>
          <w:p w14:paraId="443796A3" w14:textId="77777777" w:rsidR="0044116D" w:rsidRPr="00407F96" w:rsidRDefault="0044116D" w:rsidP="0044116D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407F96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lastRenderedPageBreak/>
              <w:t>95.23.Z</w:t>
            </w:r>
            <w:r w:rsidRPr="00407F96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ab/>
              <w:t>Naprawa i konserwacja obuwia i wyrobów skórzanych</w:t>
            </w:r>
          </w:p>
          <w:p w14:paraId="239AB865" w14:textId="77777777" w:rsidR="0044116D" w:rsidRPr="00407F96" w:rsidRDefault="0044116D" w:rsidP="0044116D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407F96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95.24.Z</w:t>
            </w:r>
            <w:r w:rsidRPr="00407F96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ab/>
              <w:t>Naprawa i konserwacja mebli i wyposażenia domowego</w:t>
            </w:r>
          </w:p>
          <w:p w14:paraId="01A0B19E" w14:textId="77777777" w:rsidR="0044116D" w:rsidRPr="00407F96" w:rsidRDefault="0044116D" w:rsidP="0044116D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407F96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95.25.Z</w:t>
            </w:r>
            <w:r w:rsidRPr="00407F96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ab/>
              <w:t>Naprawa i konserwacja zegarów, zegarków oraz biżuterii</w:t>
            </w:r>
          </w:p>
          <w:p w14:paraId="0CCAB359" w14:textId="77777777" w:rsidR="0044116D" w:rsidRPr="00407F96" w:rsidRDefault="0044116D" w:rsidP="0044116D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407F96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95.29.Z</w:t>
            </w:r>
            <w:r w:rsidRPr="00407F96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ab/>
              <w:t>Naprawa i konserwacja artykułów użytku osobistego i domowego, gdzie indziej niesklasyfikowana</w:t>
            </w:r>
          </w:p>
          <w:p w14:paraId="574F129B" w14:textId="77777777" w:rsidR="0044116D" w:rsidRPr="00407F96" w:rsidRDefault="0044116D" w:rsidP="0044116D">
            <w:pPr>
              <w:widowControl w:val="0"/>
              <w:spacing w:after="12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</w:p>
          <w:p w14:paraId="0F89AF46" w14:textId="1347941D" w:rsidR="0044116D" w:rsidRPr="0044116D" w:rsidRDefault="0044116D" w:rsidP="0044116D">
            <w:pPr>
              <w:widowControl w:val="0"/>
              <w:spacing w:after="120"/>
              <w:jc w:val="both"/>
            </w:pPr>
            <w:r w:rsidRPr="00407F96">
              <w:t xml:space="preserve">Weryfikacja na podstawie opisu we </w:t>
            </w:r>
            <w:r w:rsidRPr="0044116D">
              <w:t>wniosku.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BBE4" w14:textId="77777777" w:rsidR="0044116D" w:rsidRPr="0044116D" w:rsidRDefault="0044116D" w:rsidP="0044116D">
            <w:pPr>
              <w:rPr>
                <w:b/>
                <w:bCs/>
              </w:rPr>
            </w:pPr>
            <w:r w:rsidRPr="00407F96">
              <w:rPr>
                <w:b/>
                <w:bCs/>
              </w:rPr>
              <w:lastRenderedPageBreak/>
              <w:t>Podlega uzupełnieniom</w:t>
            </w:r>
          </w:p>
        </w:tc>
      </w:tr>
      <w:tr w:rsidR="0044116D" w:rsidRPr="0044116D" w14:paraId="0DDAACF7" w14:textId="77777777" w:rsidTr="00CE577C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763BB" w14:textId="77777777" w:rsidR="0044116D" w:rsidRPr="0044116D" w:rsidRDefault="0044116D" w:rsidP="0044116D">
            <w:r w:rsidRPr="0044116D">
              <w:lastRenderedPageBreak/>
              <w:t>4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9C970" w14:textId="77777777" w:rsidR="0044116D" w:rsidRPr="0044116D" w:rsidRDefault="0044116D" w:rsidP="0044116D">
            <w:pPr>
              <w:rPr>
                <w:sz w:val="28"/>
                <w:szCs w:val="28"/>
              </w:rPr>
            </w:pPr>
            <w:r w:rsidRPr="0044116D">
              <w:t>Zgodność działalności z celem LSR</w:t>
            </w:r>
          </w:p>
        </w:tc>
        <w:tc>
          <w:tcPr>
            <w:tcW w:w="9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92A0" w14:textId="77777777" w:rsidR="0044116D" w:rsidRPr="0044116D" w:rsidRDefault="0044116D" w:rsidP="0044116D">
            <w:r w:rsidRPr="0044116D">
              <w:t>Stworzenie i sprzedaż co najmniej  jednej aplikacji dedykowanej i wspierającej rodziny z dziećmi, seniorów lub osoby niepełnosprawne i ich opiekunów - w przypadku realizacji operacji w ramach kodu  62.10.B Pozostała działalność w zakresie programowania.</w:t>
            </w:r>
          </w:p>
          <w:p w14:paraId="2A52BBCC" w14:textId="77777777" w:rsidR="0044116D" w:rsidRPr="0044116D" w:rsidRDefault="0044116D" w:rsidP="0044116D"/>
          <w:p w14:paraId="42FB5960" w14:textId="77777777" w:rsidR="0044116D" w:rsidRPr="0044116D" w:rsidRDefault="0044116D" w:rsidP="0044116D">
            <w:pPr>
              <w:rPr>
                <w:sz w:val="28"/>
                <w:szCs w:val="28"/>
              </w:rPr>
            </w:pPr>
            <w:r w:rsidRPr="0044116D">
              <w:t>Weryfikacja na podstawie zapisów wniosku oraz biznesplanu w p. „Poziom sprzedaży produktów lub usług”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090AA" w14:textId="77777777" w:rsidR="0044116D" w:rsidRPr="0044116D" w:rsidRDefault="0044116D" w:rsidP="0044116D">
            <w:pPr>
              <w:rPr>
                <w:b/>
                <w:bCs/>
                <w:sz w:val="28"/>
                <w:szCs w:val="28"/>
              </w:rPr>
            </w:pPr>
            <w:r w:rsidRPr="0044116D">
              <w:rPr>
                <w:b/>
                <w:bCs/>
              </w:rPr>
              <w:t>Podlega uzupełnieniom</w:t>
            </w:r>
          </w:p>
        </w:tc>
      </w:tr>
      <w:tr w:rsidR="0044116D" w:rsidRPr="0044116D" w14:paraId="69833F58" w14:textId="77777777" w:rsidTr="00CE577C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4617" w14:textId="77777777" w:rsidR="0044116D" w:rsidRPr="0044116D" w:rsidRDefault="0044116D" w:rsidP="0044116D">
            <w:r w:rsidRPr="0044116D">
              <w:t>5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FA957" w14:textId="77777777" w:rsidR="0044116D" w:rsidRPr="0044116D" w:rsidRDefault="0044116D" w:rsidP="0044116D">
            <w:r w:rsidRPr="0044116D">
              <w:t xml:space="preserve">Zgodność z ideą deinstytucjonalizacji  </w:t>
            </w:r>
          </w:p>
        </w:tc>
        <w:tc>
          <w:tcPr>
            <w:tcW w:w="9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1EF0" w14:textId="77777777" w:rsidR="0044116D" w:rsidRPr="0044116D" w:rsidRDefault="0044116D" w:rsidP="0044116D">
            <w:r w:rsidRPr="0044116D">
              <w:t xml:space="preserve">Operacja dotycząca świadczenia usług związanych z opieką nad osobami zależnymi, musi być zgodna z definicją deinstytucjonalizacji zawartą w Regionalnym Planie Rozwoju i Deinstytucjonalizacji Usług Społecznych i Zdrowotnych w Województwie Pomorskim na lata 2023-2025 (Załącznik do Uchwały Nr 978/473/23 Zarządu Województwa Pomorskiego z dnia 17 sierpnia 2023 roku, to „długofalowy proces przejścia od opieki zdominowanej przez pomoc instytucjonalną do zintegrowanych i zindywidualizowanych usług świadczonych przede wszystkim w miejscu zamieszkania, przy zaangażowaniu zasobów społeczności lokalnej.”  </w:t>
            </w:r>
          </w:p>
          <w:p w14:paraId="3BCF96BC" w14:textId="77777777" w:rsidR="0044116D" w:rsidRPr="0044116D" w:rsidRDefault="0044116D" w:rsidP="0044116D"/>
          <w:p w14:paraId="25D670F5" w14:textId="77777777" w:rsidR="0044116D" w:rsidRPr="0044116D" w:rsidRDefault="0044116D" w:rsidP="0044116D">
            <w:r w:rsidRPr="0044116D">
              <w:t xml:space="preserve">Weryfikacja na podstawie opisu wniosku o przyznanie pomocy.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8257F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b/>
                <w:bCs/>
              </w:rPr>
              <w:t>Podlega uzupełnieniom</w:t>
            </w:r>
          </w:p>
        </w:tc>
      </w:tr>
      <w:tr w:rsidR="0044116D" w:rsidRPr="0044116D" w14:paraId="10A8E5D0" w14:textId="77777777" w:rsidTr="00CE577C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6B21F460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b/>
                <w:bCs/>
              </w:rPr>
              <w:t>Kryteria rankingujące</w:t>
            </w:r>
          </w:p>
        </w:tc>
      </w:tr>
      <w:tr w:rsidR="0044116D" w:rsidRPr="0044116D" w14:paraId="43E6FF6E" w14:textId="77777777" w:rsidTr="00CE577C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3A85156F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b/>
                <w:bCs/>
              </w:rPr>
              <w:t>Lp.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1E9417FF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b/>
                <w:bCs/>
              </w:rPr>
              <w:t>Nazwa wskaźnika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32694EDB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b/>
                <w:bCs/>
              </w:rPr>
              <w:t>Opis kryterium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0D02EA66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b/>
                <w:bCs/>
              </w:rPr>
              <w:t>Liczba punktów</w:t>
            </w:r>
          </w:p>
        </w:tc>
      </w:tr>
      <w:tr w:rsidR="0044116D" w:rsidRPr="0044116D" w14:paraId="1682513F" w14:textId="77777777" w:rsidTr="00CE577C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1F788" w14:textId="77777777" w:rsidR="0044116D" w:rsidRPr="0044116D" w:rsidRDefault="0044116D" w:rsidP="0044116D">
            <w:r w:rsidRPr="0044116D">
              <w:t>1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C457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t>Wsparcie grup w niekorzystnej sytuacji na rynku pracy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36B0" w14:textId="77777777" w:rsidR="0044116D" w:rsidRPr="0044116D" w:rsidRDefault="0044116D" w:rsidP="0044116D">
            <w:pPr>
              <w:suppressAutoHyphens/>
              <w:spacing w:after="120"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 w:rsidRPr="0044116D">
              <w:rPr>
                <w:rFonts w:eastAsia="SimSun" w:cs="Calibri"/>
                <w:kern w:val="0"/>
                <w:lang w:eastAsia="pl-PL" w:bidi="pl-PL"/>
                <w14:ligatures w14:val="none"/>
              </w:rPr>
              <w:t>Preferowani są wnioskodawcy należący do jednej z poniższych grup w niekorzystnej sytuacji na rynku pracy opisanych  w LSR tj.:</w:t>
            </w:r>
          </w:p>
          <w:p w14:paraId="24DCEC29" w14:textId="77777777" w:rsidR="0044116D" w:rsidRPr="0044116D" w:rsidRDefault="0044116D" w:rsidP="0044116D">
            <w:pPr>
              <w:suppressAutoHyphens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 w:rsidRPr="0044116D">
              <w:rPr>
                <w:rFonts w:eastAsia="SimSun" w:cs="Calibri"/>
                <w:kern w:val="0"/>
                <w:lang w:eastAsia="pl-PL" w:bidi="pl-PL"/>
                <w14:ligatures w14:val="none"/>
              </w:rPr>
              <w:t xml:space="preserve">- matek dzieci do lat 6 </w:t>
            </w:r>
          </w:p>
          <w:p w14:paraId="4A5C9BDD" w14:textId="77777777" w:rsidR="0044116D" w:rsidRPr="0044116D" w:rsidRDefault="0044116D" w:rsidP="0044116D">
            <w:pPr>
              <w:suppressAutoHyphens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 w:rsidRPr="0044116D">
              <w:rPr>
                <w:rFonts w:eastAsia="SimSun" w:cs="Calibri"/>
                <w:kern w:val="0"/>
                <w:lang w:eastAsia="pl-PL" w:bidi="pl-PL"/>
                <w14:ligatures w14:val="none"/>
              </w:rPr>
              <w:t>- osób z niepełnosprawnościami</w:t>
            </w:r>
          </w:p>
          <w:p w14:paraId="5DD44540" w14:textId="77777777" w:rsidR="0044116D" w:rsidRPr="0044116D" w:rsidRDefault="0044116D" w:rsidP="0044116D">
            <w:pPr>
              <w:suppressAutoHyphens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 w:rsidRPr="0044116D">
              <w:rPr>
                <w:rFonts w:eastAsia="SimSun" w:cs="Calibri"/>
                <w:kern w:val="0"/>
                <w:lang w:eastAsia="pl-PL" w:bidi="pl-PL"/>
                <w14:ligatures w14:val="none"/>
              </w:rPr>
              <w:t>- osób poszukujących zatrudnienia z następujących grup:</w:t>
            </w:r>
          </w:p>
          <w:p w14:paraId="33718B88" w14:textId="77777777" w:rsidR="0044116D" w:rsidRPr="0044116D" w:rsidRDefault="0044116D" w:rsidP="0044116D">
            <w:pPr>
              <w:numPr>
                <w:ilvl w:val="0"/>
                <w:numId w:val="1"/>
              </w:numPr>
              <w:suppressAutoHyphens/>
              <w:contextualSpacing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 w:rsidRPr="0044116D">
              <w:rPr>
                <w:rFonts w:eastAsia="SimSun" w:cs="Calibri"/>
                <w:kern w:val="0"/>
                <w:lang w:eastAsia="pl-PL" w:bidi="pl-PL"/>
                <w14:ligatures w14:val="none"/>
              </w:rPr>
              <w:t xml:space="preserve">osób bezrobotnych 50+, </w:t>
            </w:r>
          </w:p>
          <w:p w14:paraId="2602ADBC" w14:textId="77777777" w:rsidR="0044116D" w:rsidRPr="0044116D" w:rsidRDefault="0044116D" w:rsidP="0044116D">
            <w:pPr>
              <w:numPr>
                <w:ilvl w:val="0"/>
                <w:numId w:val="1"/>
              </w:numPr>
              <w:suppressAutoHyphens/>
              <w:contextualSpacing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 w:rsidRPr="0044116D">
              <w:rPr>
                <w:rFonts w:eastAsia="SimSun" w:cs="Calibri"/>
                <w:kern w:val="0"/>
                <w:lang w:eastAsia="pl-PL" w:bidi="pl-PL"/>
                <w14:ligatures w14:val="none"/>
              </w:rPr>
              <w:t>osób bezrobotnych młodych do 25 lat*.</w:t>
            </w:r>
          </w:p>
          <w:p w14:paraId="4FCFCA28" w14:textId="77777777" w:rsidR="0044116D" w:rsidRPr="0044116D" w:rsidRDefault="0044116D" w:rsidP="0044116D">
            <w:pPr>
              <w:suppressAutoHyphens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 w:rsidRPr="0044116D">
              <w:rPr>
                <w:rFonts w:eastAsia="SimSun" w:cs="Calibri"/>
                <w:kern w:val="0"/>
                <w:lang w:eastAsia="pl-PL" w:bidi="pl-PL"/>
                <w14:ligatures w14:val="none"/>
              </w:rPr>
              <w:t xml:space="preserve">Kryterium jest punktowane jeśli: </w:t>
            </w:r>
          </w:p>
          <w:p w14:paraId="718B3798" w14:textId="77777777" w:rsidR="0044116D" w:rsidRPr="0044116D" w:rsidRDefault="0044116D" w:rsidP="0044116D">
            <w:pPr>
              <w:numPr>
                <w:ilvl w:val="0"/>
                <w:numId w:val="2"/>
              </w:numPr>
              <w:suppressAutoHyphens/>
              <w:contextualSpacing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 w:rsidRPr="0044116D">
              <w:rPr>
                <w:rFonts w:eastAsia="SimSun" w:cs="Calibri"/>
                <w:kern w:val="0"/>
                <w:lang w:eastAsia="pl-PL" w:bidi="pl-PL"/>
                <w14:ligatures w14:val="none"/>
              </w:rPr>
              <w:lastRenderedPageBreak/>
              <w:t xml:space="preserve">Wnioskodawca należy do co najmniej jednej z grup w niekorzystnej sytuacji na rynku pracy określonych w LSR - </w:t>
            </w:r>
            <w:r w:rsidRPr="0044116D">
              <w:rPr>
                <w:rFonts w:eastAsia="SimSun" w:cs="Calibri"/>
                <w:b/>
                <w:bCs/>
                <w:kern w:val="0"/>
                <w:lang w:eastAsia="pl-PL" w:bidi="pl-PL"/>
                <w14:ligatures w14:val="none"/>
              </w:rPr>
              <w:t>3 pkt</w:t>
            </w:r>
          </w:p>
          <w:p w14:paraId="04E0C4F9" w14:textId="77777777" w:rsidR="0044116D" w:rsidRPr="0044116D" w:rsidRDefault="0044116D" w:rsidP="0044116D">
            <w:pPr>
              <w:numPr>
                <w:ilvl w:val="0"/>
                <w:numId w:val="2"/>
              </w:numPr>
              <w:suppressAutoHyphens/>
              <w:contextualSpacing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 w:rsidRPr="0044116D">
              <w:rPr>
                <w:rFonts w:eastAsia="SimSun" w:cs="Calibri"/>
                <w:kern w:val="0"/>
                <w:lang w:eastAsia="pl-PL" w:bidi="pl-PL"/>
                <w14:ligatures w14:val="none"/>
              </w:rPr>
              <w:t xml:space="preserve">Wnioskodawca nie należy do żadnej z grup w niekorzystnej sytuacji na rynku pracy – </w:t>
            </w:r>
            <w:r w:rsidRPr="0044116D">
              <w:rPr>
                <w:rFonts w:eastAsia="SimSun" w:cs="Calibri"/>
                <w:b/>
                <w:bCs/>
                <w:kern w:val="0"/>
                <w:lang w:eastAsia="pl-PL" w:bidi="pl-PL"/>
                <w14:ligatures w14:val="none"/>
              </w:rPr>
              <w:t>0 pkt.</w:t>
            </w:r>
          </w:p>
          <w:p w14:paraId="3DF13696" w14:textId="77777777" w:rsidR="0044116D" w:rsidRPr="0044116D" w:rsidRDefault="0044116D" w:rsidP="0044116D">
            <w:pPr>
              <w:suppressAutoHyphens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 w:rsidRPr="0044116D">
              <w:rPr>
                <w:rFonts w:eastAsia="SimSun" w:cs="Calibri"/>
                <w:kern w:val="0"/>
                <w:lang w:eastAsia="pl-PL" w:bidi="pl-PL"/>
                <w14:ligatures w14:val="none"/>
              </w:rPr>
              <w:t>Udokumentowanie powyższego jest zadaniem Wnioskodawcy. Weryfikacja odbywać się będzie</w:t>
            </w:r>
          </w:p>
          <w:p w14:paraId="69C7DFD2" w14:textId="77777777" w:rsidR="0044116D" w:rsidRPr="0044116D" w:rsidRDefault="0044116D" w:rsidP="0044116D">
            <w:pPr>
              <w:suppressAutoHyphens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 w:rsidRPr="0044116D">
              <w:rPr>
                <w:rFonts w:eastAsia="SimSun" w:cs="Calibri"/>
                <w:kern w:val="0"/>
                <w:lang w:eastAsia="pl-PL" w:bidi="pl-PL"/>
                <w14:ligatures w14:val="none"/>
              </w:rPr>
              <w:t xml:space="preserve">- w przypadku osób bezrobotnych na podstawie zaświadczenia z Powiatowego Urzędu Pracy potwierdzającego statut osoby bezrobotnej oraz dowodu osobistego potwierdzającego wiek. </w:t>
            </w:r>
          </w:p>
          <w:p w14:paraId="33E2787F" w14:textId="77777777" w:rsidR="0044116D" w:rsidRPr="0044116D" w:rsidRDefault="0044116D" w:rsidP="0044116D">
            <w:pPr>
              <w:suppressAutoHyphens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 w:rsidRPr="0044116D">
              <w:rPr>
                <w:rFonts w:eastAsia="SimSun" w:cs="Calibri"/>
                <w:kern w:val="0"/>
                <w:lang w:eastAsia="pl-PL" w:bidi="pl-PL"/>
                <w14:ligatures w14:val="none"/>
              </w:rPr>
              <w:t>-w przypadku osób z niepełnosprawnościami na podstawie zaświadczenia o stopniu niepełnosprawności ważnego na dzień składania wniosku</w:t>
            </w:r>
          </w:p>
          <w:p w14:paraId="1235679F" w14:textId="77777777" w:rsidR="0044116D" w:rsidRPr="0044116D" w:rsidRDefault="0044116D" w:rsidP="0044116D">
            <w:pPr>
              <w:suppressAutoHyphens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 w:rsidRPr="0044116D">
              <w:rPr>
                <w:rFonts w:eastAsia="SimSun" w:cs="Calibri"/>
                <w:kern w:val="0"/>
                <w:lang w:eastAsia="pl-PL" w:bidi="pl-PL"/>
                <w14:ligatures w14:val="none"/>
              </w:rPr>
              <w:t>- w przypadku matek dzieci do lat 6 na podstawie zaświadczenia o przebywaniu na urlopie macierzyńskim/wychowawczym od pracodawcy lub z ZUS albo dokumentu potwierdzającego tożsamość dziecka (np. dowód osobisty, odpis aktu urodzenia) na podstawie którego można potwierdzić, że wnioskodawca jest matką małoletniego do lat 6.</w:t>
            </w:r>
          </w:p>
          <w:p w14:paraId="25D4FD2E" w14:textId="77777777" w:rsidR="0044116D" w:rsidRPr="0044116D" w:rsidRDefault="0044116D" w:rsidP="0044116D">
            <w:pPr>
              <w:suppressAutoHyphens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</w:p>
          <w:p w14:paraId="77018CF3" w14:textId="77777777" w:rsidR="0044116D" w:rsidRPr="0044116D" w:rsidRDefault="0044116D" w:rsidP="0044116D">
            <w:pPr>
              <w:suppressAutoHyphens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 w:rsidRPr="0044116D">
              <w:rPr>
                <w:rFonts w:eastAsia="SimSun" w:cs="Calibri"/>
                <w:kern w:val="0"/>
                <w:lang w:eastAsia="pl-PL" w:bidi="pl-PL"/>
                <w14:ligatures w14:val="none"/>
              </w:rPr>
              <w:t>*</w:t>
            </w:r>
            <w:r w:rsidRPr="0044116D">
              <w:t xml:space="preserve"> </w:t>
            </w:r>
            <w:r w:rsidRPr="0044116D">
              <w:rPr>
                <w:rFonts w:eastAsia="SimSun" w:cs="Calibri"/>
                <w:kern w:val="0"/>
                <w:lang w:eastAsia="pl-PL" w:bidi="pl-PL"/>
                <w14:ligatures w14:val="none"/>
              </w:rPr>
              <w:t>bezrobotny definiowany jest zgodnie z Ustawą z dnia 20 kwietnia 2004 r. o promocji zatrudnienia i instytucjach rynku pracy.</w:t>
            </w:r>
          </w:p>
          <w:p w14:paraId="11892BCF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rFonts w:eastAsia="SimSun" w:cs="Calibri"/>
                <w:kern w:val="0"/>
                <w:lang w:eastAsia="pl-PL" w:bidi="pl-PL"/>
                <w14:ligatures w14:val="none"/>
              </w:rPr>
              <w:t xml:space="preserve"> * do lat 6 tj. na dzień składania wniosku dziecko nie skończyło 6 lat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25C78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b/>
                <w:bCs/>
              </w:rPr>
              <w:lastRenderedPageBreak/>
              <w:t>0 lub 3 pkt</w:t>
            </w:r>
          </w:p>
        </w:tc>
      </w:tr>
      <w:tr w:rsidR="0044116D" w:rsidRPr="0044116D" w14:paraId="4253FA93" w14:textId="77777777" w:rsidTr="00CE577C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395B6" w14:textId="77777777" w:rsidR="0044116D" w:rsidRPr="0044116D" w:rsidRDefault="0044116D" w:rsidP="0044116D">
            <w:r w:rsidRPr="0044116D">
              <w:t>2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326F6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rFonts w:cs="Calibri"/>
              </w:rPr>
              <w:t>Kwalifikacje wnioskodawcy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558D" w14:textId="77777777" w:rsidR="0044116D" w:rsidRPr="0044116D" w:rsidRDefault="0044116D" w:rsidP="0044116D">
            <w:pPr>
              <w:spacing w:after="120"/>
            </w:pPr>
            <w:r w:rsidRPr="0044116D">
              <w:t>Wnioskodawca posiada kwalifikacje odpowiednie do przedmiotu operacji, którą zamierza realizować (tj. posiada odpowiednie wykształcenie, minimum roczne doświadczenie zawodowe, ukończył kursy lub szkolenia zbieżne z zakresem operacji).</w:t>
            </w:r>
          </w:p>
          <w:p w14:paraId="2CF0E62E" w14:textId="77777777" w:rsidR="0044116D" w:rsidRPr="0044116D" w:rsidRDefault="0044116D" w:rsidP="0044116D">
            <w:pPr>
              <w:numPr>
                <w:ilvl w:val="0"/>
                <w:numId w:val="3"/>
              </w:numPr>
              <w:contextualSpacing/>
            </w:pPr>
            <w:r w:rsidRPr="0044116D">
              <w:t xml:space="preserve">wnioskodawca posiada odpowiednie kwalifikacje - </w:t>
            </w:r>
            <w:r w:rsidRPr="0044116D">
              <w:rPr>
                <w:b/>
                <w:bCs/>
              </w:rPr>
              <w:t>3 pkt</w:t>
            </w:r>
          </w:p>
          <w:p w14:paraId="30BB3207" w14:textId="77777777" w:rsidR="0044116D" w:rsidRPr="0044116D" w:rsidRDefault="0044116D" w:rsidP="0044116D">
            <w:pPr>
              <w:numPr>
                <w:ilvl w:val="0"/>
                <w:numId w:val="3"/>
              </w:numPr>
              <w:contextualSpacing/>
            </w:pPr>
            <w:r w:rsidRPr="0044116D">
              <w:t xml:space="preserve">wnioskodawca nie posiada odpowiednich kwalifikacji - </w:t>
            </w:r>
            <w:r w:rsidRPr="0044116D">
              <w:rPr>
                <w:b/>
                <w:bCs/>
              </w:rPr>
              <w:t>0 pkt</w:t>
            </w:r>
          </w:p>
          <w:p w14:paraId="187AFCAE" w14:textId="093C6FD4" w:rsidR="0044116D" w:rsidRPr="0044116D" w:rsidRDefault="0044116D" w:rsidP="0044116D">
            <w:pPr>
              <w:spacing w:before="120"/>
            </w:pPr>
            <w:r w:rsidRPr="0044116D">
              <w:t xml:space="preserve">Weryfikacja na podstawie dokumentów potwierdzających posiadane kwalifikacje (np. świadectwa pracy, dyplomy, certyfikaty wystawione przez podmioty świadczące usługi w ramach działu 85 PKD </w:t>
            </w:r>
            <w:r w:rsidRPr="00407F96">
              <w:t xml:space="preserve">lub przez podmioty, agencje rządowe/samorządowe, które w celach statutowych mają podnoszenie kompetencji mieszkańców i podmiotów gospodarczych </w:t>
            </w:r>
            <w:r w:rsidR="00407F96">
              <w:t>itp.</w:t>
            </w:r>
            <w:r w:rsidRPr="00407F96"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5349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rFonts w:cs="Calibri"/>
                <w:b/>
                <w:bCs/>
              </w:rPr>
              <w:t>0 lub 3 pkt</w:t>
            </w:r>
          </w:p>
        </w:tc>
      </w:tr>
      <w:tr w:rsidR="0044116D" w:rsidRPr="0044116D" w14:paraId="3A19986B" w14:textId="77777777" w:rsidTr="00CE577C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B830" w14:textId="77777777" w:rsidR="0044116D" w:rsidRPr="0044116D" w:rsidRDefault="0044116D" w:rsidP="0044116D">
            <w:r w:rsidRPr="0044116D">
              <w:t>3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DAA9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rFonts w:cs="Calibri"/>
              </w:rPr>
              <w:t xml:space="preserve">Związanie z obszarem objętym LSR 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5B57" w14:textId="77777777" w:rsidR="0044116D" w:rsidRPr="0044116D" w:rsidRDefault="0044116D" w:rsidP="0044116D">
            <w:pPr>
              <w:spacing w:after="120"/>
              <w:rPr>
                <w:rFonts w:cs="Calibri"/>
              </w:rPr>
            </w:pPr>
            <w:r w:rsidRPr="0044116D">
              <w:rPr>
                <w:rFonts w:cs="Calibri"/>
              </w:rPr>
              <w:t xml:space="preserve"> Preferowani są wnioskodawcy, którzy są jak najdłużej związani z obszarem objętym LSR tj. są mieszkańcami gmin Cewice, Choczewo, Gniewino, Nowa Wieś Lęborska, Wejherowo, Wicko lub miasta Łeba. Kryterium jest punktowane jeśli na dzień składania wniosku meldunek na obszarze wynosi: </w:t>
            </w:r>
          </w:p>
          <w:p w14:paraId="35BFD932" w14:textId="77777777" w:rsidR="0044116D" w:rsidRPr="0044116D" w:rsidRDefault="0044116D" w:rsidP="0044116D">
            <w:pPr>
              <w:numPr>
                <w:ilvl w:val="0"/>
                <w:numId w:val="4"/>
              </w:numPr>
              <w:contextualSpacing/>
              <w:rPr>
                <w:rFonts w:cs="Calibri"/>
              </w:rPr>
            </w:pPr>
            <w:r w:rsidRPr="0044116D">
              <w:rPr>
                <w:rFonts w:cs="Calibri"/>
              </w:rPr>
              <w:t xml:space="preserve">Powyżej 2 lat - </w:t>
            </w:r>
            <w:r w:rsidRPr="0044116D">
              <w:rPr>
                <w:rFonts w:cs="Calibri"/>
                <w:b/>
                <w:bCs/>
              </w:rPr>
              <w:t>2 pkt</w:t>
            </w:r>
          </w:p>
          <w:p w14:paraId="1BFC1CAC" w14:textId="77777777" w:rsidR="0044116D" w:rsidRPr="0044116D" w:rsidRDefault="0044116D" w:rsidP="0044116D">
            <w:pPr>
              <w:numPr>
                <w:ilvl w:val="0"/>
                <w:numId w:val="4"/>
              </w:numPr>
              <w:ind w:left="714" w:hanging="357"/>
              <w:contextualSpacing/>
              <w:rPr>
                <w:rFonts w:cs="Calibri"/>
              </w:rPr>
            </w:pPr>
            <w:r w:rsidRPr="0044116D">
              <w:rPr>
                <w:rFonts w:cs="Calibri"/>
              </w:rPr>
              <w:t xml:space="preserve">do 2 lat - </w:t>
            </w:r>
            <w:r w:rsidRPr="0044116D">
              <w:rPr>
                <w:rFonts w:cs="Calibri"/>
                <w:b/>
                <w:bCs/>
              </w:rPr>
              <w:t>0 pkt</w:t>
            </w:r>
          </w:p>
          <w:p w14:paraId="31E4AD3B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rFonts w:cs="Calibri"/>
              </w:rPr>
              <w:t>Weryfikacja na podstawie aktualnego (nie starszego niż 30 dni przed złożeniem wniosku) zaświadczenia o zameldowaniu  na pobyt stały lub czasowy, wydanego przez właściwy Urząd Gminy/Miasta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737F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b/>
                <w:bCs/>
              </w:rPr>
              <w:t>0 lub 2 pkt</w:t>
            </w:r>
          </w:p>
        </w:tc>
      </w:tr>
      <w:tr w:rsidR="0044116D" w:rsidRPr="0044116D" w14:paraId="0E5ADE9E" w14:textId="77777777" w:rsidTr="00CE577C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0D14" w14:textId="77777777" w:rsidR="0044116D" w:rsidRPr="0044116D" w:rsidRDefault="0044116D" w:rsidP="0044116D">
            <w:r w:rsidRPr="0044116D">
              <w:lastRenderedPageBreak/>
              <w:t>4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6154" w14:textId="77777777" w:rsidR="0044116D" w:rsidRPr="0044116D" w:rsidRDefault="0044116D" w:rsidP="0044116D">
            <w:pPr>
              <w:rPr>
                <w:rFonts w:cs="Calibri"/>
              </w:rPr>
            </w:pPr>
            <w:r w:rsidRPr="0044116D">
              <w:rPr>
                <w:rFonts w:cs="Calibri"/>
              </w:rPr>
              <w:t>Odbiorcy świadczonych usług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D9BAD" w14:textId="1DA5BBE5" w:rsidR="0044116D" w:rsidRPr="0044116D" w:rsidRDefault="0044116D" w:rsidP="0044116D">
            <w:pPr>
              <w:suppressAutoHyphens/>
              <w:rPr>
                <w:rFonts w:cs="Calibri"/>
              </w:rPr>
            </w:pPr>
            <w:r w:rsidRPr="0044116D">
              <w:rPr>
                <w:rFonts w:cs="Calibri"/>
              </w:rPr>
              <w:t>Preferowane będą operację, w których zaplanowano produkty/usługi na rzecz osób w niekorzystnej sytuacji, zagrożonych wykluczeniem społecznym i ich rodzin, w szczególności dla osób wymagających wsparcia w codziennym funkcjonowaniu i ich opiekunów. Np. zabiegi na schorzenia wieku starczego, terapie dedykowane ww. osobom, opieka krótkoterminowa nad</w:t>
            </w:r>
            <w:r w:rsidRPr="008D39DE">
              <w:rPr>
                <w:rFonts w:cs="Calibri"/>
                <w:color w:val="EE0000"/>
              </w:rPr>
              <w:t xml:space="preserve"> </w:t>
            </w:r>
            <w:r w:rsidRPr="0044116D">
              <w:rPr>
                <w:rFonts w:cs="Calibri"/>
              </w:rPr>
              <w:t>osobami zależnymi</w:t>
            </w:r>
            <w:r w:rsidR="00407F96">
              <w:rPr>
                <w:rFonts w:cs="Calibri"/>
              </w:rPr>
              <w:t xml:space="preserve"> </w:t>
            </w:r>
            <w:r w:rsidRPr="0044116D">
              <w:rPr>
                <w:rFonts w:cs="Calibri"/>
              </w:rPr>
              <w:t xml:space="preserve">itp. oraz zniżki w świadczeniu usług na rzecz ww. osób. </w:t>
            </w:r>
          </w:p>
          <w:p w14:paraId="35AA0341" w14:textId="77777777" w:rsidR="0044116D" w:rsidRPr="00407F96" w:rsidRDefault="0044116D" w:rsidP="0044116D">
            <w:pPr>
              <w:numPr>
                <w:ilvl w:val="0"/>
                <w:numId w:val="5"/>
              </w:numPr>
              <w:suppressAutoHyphens/>
              <w:contextualSpacing/>
              <w:rPr>
                <w:rFonts w:cs="Calibri"/>
              </w:rPr>
            </w:pPr>
            <w:r w:rsidRPr="0044116D">
              <w:rPr>
                <w:rFonts w:cs="Calibri"/>
              </w:rPr>
              <w:t xml:space="preserve">Wnioskodawca zaplanował, wyodrębnił i opisał w </w:t>
            </w:r>
            <w:r w:rsidRPr="00407F96">
              <w:rPr>
                <w:rFonts w:cs="Calibri"/>
              </w:rPr>
              <w:t xml:space="preserve">biznesplanie odrębne niż dla pozostałych klientów usługi lub produkty, które zamierza świadczyć na rzecz osób w niekorzystnej sytuacji, zagrożonych wykluczeniem społecznym lub wymagających wsparcia w codziennym funkcjonowaniu i ich opiekunów - </w:t>
            </w:r>
            <w:r w:rsidRPr="00407F96">
              <w:rPr>
                <w:rFonts w:cs="Calibri"/>
                <w:b/>
                <w:bCs/>
              </w:rPr>
              <w:t>2 pkt</w:t>
            </w:r>
          </w:p>
          <w:p w14:paraId="564BB26C" w14:textId="77777777" w:rsidR="0044116D" w:rsidRPr="00407F96" w:rsidRDefault="0044116D" w:rsidP="0044116D">
            <w:pPr>
              <w:numPr>
                <w:ilvl w:val="0"/>
                <w:numId w:val="5"/>
              </w:numPr>
              <w:suppressAutoHyphens/>
              <w:contextualSpacing/>
              <w:rPr>
                <w:rFonts w:cs="Calibri"/>
              </w:rPr>
            </w:pPr>
            <w:r w:rsidRPr="00407F96">
              <w:rPr>
                <w:rFonts w:cs="Calibri"/>
              </w:rPr>
              <w:t xml:space="preserve">Wnioskodawca nie wyodrębnił usług lub produktów dla ww. osób - </w:t>
            </w:r>
            <w:r w:rsidRPr="00407F96">
              <w:rPr>
                <w:rFonts w:cs="Calibri"/>
                <w:b/>
                <w:bCs/>
              </w:rPr>
              <w:t>0 pkt</w:t>
            </w:r>
          </w:p>
          <w:p w14:paraId="3108C2F6" w14:textId="77777777" w:rsidR="0044116D" w:rsidRPr="0044116D" w:rsidRDefault="0044116D" w:rsidP="0044116D">
            <w:pPr>
              <w:spacing w:before="120" w:after="120"/>
              <w:rPr>
                <w:rFonts w:cs="Calibri"/>
              </w:rPr>
            </w:pPr>
            <w:r w:rsidRPr="00407F96">
              <w:rPr>
                <w:rFonts w:cs="Calibri"/>
              </w:rPr>
              <w:t xml:space="preserve">Weryfikacja na podstawie zapisów wniosku. biznesplanu p. „Poziom sprzedaży </w:t>
            </w:r>
            <w:r w:rsidRPr="001C4BE1">
              <w:rPr>
                <w:rFonts w:cs="Calibri"/>
              </w:rPr>
              <w:t>produktów lub usług”</w:t>
            </w:r>
            <w:r w:rsidRPr="0044116D">
              <w:rPr>
                <w:rFonts w:cs="Calibri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C1628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b/>
                <w:bCs/>
              </w:rPr>
              <w:t>0 lub 2 pkt</w:t>
            </w:r>
          </w:p>
        </w:tc>
      </w:tr>
      <w:tr w:rsidR="0044116D" w:rsidRPr="0044116D" w14:paraId="02D9A37B" w14:textId="77777777" w:rsidTr="00CE577C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FDF5" w14:textId="77777777" w:rsidR="0044116D" w:rsidRPr="0044116D" w:rsidRDefault="0044116D" w:rsidP="0044116D">
            <w:r w:rsidRPr="0044116D">
              <w:t>5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806F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rFonts w:cs="Calibri"/>
              </w:rPr>
              <w:t xml:space="preserve">Dostępność dla osób ze szczególnymi potrzebami 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519C3" w14:textId="77777777" w:rsidR="0044116D" w:rsidRPr="0044116D" w:rsidRDefault="0044116D" w:rsidP="0044116D">
            <w:pPr>
              <w:spacing w:after="120"/>
              <w:rPr>
                <w:rFonts w:cs="Calibri"/>
              </w:rPr>
            </w:pPr>
            <w:r w:rsidRPr="0044116D">
              <w:rPr>
                <w:rFonts w:cs="Calibri"/>
              </w:rPr>
              <w:t>Operacja zakłada zastosowanie rozwiązań architektonicznych/ sprzętowych / informacyjno- komunikacyjnych zwiększających dostępność infrastruktury/efektów operacji dla osób ze specjalnymi potrzebami i uwzględnia potrzeby tych osób.  Kryterium jest punktowane :</w:t>
            </w:r>
          </w:p>
          <w:p w14:paraId="213A15D9" w14:textId="77777777" w:rsidR="0044116D" w:rsidRPr="0044116D" w:rsidRDefault="0044116D" w:rsidP="0044116D">
            <w:pPr>
              <w:numPr>
                <w:ilvl w:val="0"/>
                <w:numId w:val="18"/>
              </w:numPr>
              <w:contextualSpacing/>
              <w:rPr>
                <w:rFonts w:cs="Calibri"/>
              </w:rPr>
            </w:pPr>
            <w:r w:rsidRPr="0044116D">
              <w:rPr>
                <w:rFonts w:cs="Calibri"/>
              </w:rPr>
              <w:t xml:space="preserve"> Jeżeli w ramach kosztów kwalifikowalnych przewidziano rozwój infrastruktury lub zakup sprzętu ułatwiającego korzystanie z powstałej/ zmodernizowanej infrastruktury/ sprzętu przez osoby z niepełnosprawnościami, rodziców z małymi </w:t>
            </w:r>
            <w:r w:rsidRPr="00407F96">
              <w:rPr>
                <w:rFonts w:cs="Calibri"/>
              </w:rPr>
              <w:t xml:space="preserve">dziećmi (do 2 lat) </w:t>
            </w:r>
            <w:r w:rsidRPr="0044116D">
              <w:rPr>
                <w:rFonts w:cs="Calibri"/>
              </w:rPr>
              <w:t xml:space="preserve">i opiekunów osób zależnych oraz seniorów - </w:t>
            </w:r>
            <w:r w:rsidRPr="0044116D">
              <w:rPr>
                <w:rFonts w:cs="Calibri"/>
                <w:b/>
                <w:bCs/>
              </w:rPr>
              <w:t xml:space="preserve">1 pkt </w:t>
            </w:r>
          </w:p>
          <w:p w14:paraId="4C64EEA9" w14:textId="77777777" w:rsidR="0044116D" w:rsidRPr="0044116D" w:rsidRDefault="0044116D" w:rsidP="0044116D">
            <w:pPr>
              <w:numPr>
                <w:ilvl w:val="0"/>
                <w:numId w:val="18"/>
              </w:numPr>
              <w:contextualSpacing/>
              <w:rPr>
                <w:rFonts w:cs="Calibri"/>
              </w:rPr>
            </w:pPr>
            <w:r w:rsidRPr="0044116D">
              <w:rPr>
                <w:rFonts w:cs="Calibri"/>
              </w:rPr>
              <w:t xml:space="preserve">Jeżeli w ramach kosztów kwalifikowalnych przewidziano udogodnienia informacyjno-komunikacyjne dla osób z niepełnosprawnościami, seniorów - </w:t>
            </w:r>
            <w:r w:rsidRPr="0044116D">
              <w:rPr>
                <w:rFonts w:cs="Calibri"/>
                <w:b/>
                <w:bCs/>
              </w:rPr>
              <w:t>1 pkt</w:t>
            </w:r>
          </w:p>
          <w:p w14:paraId="5724B883" w14:textId="77777777" w:rsidR="0044116D" w:rsidRPr="0044116D" w:rsidRDefault="0044116D" w:rsidP="0044116D">
            <w:pPr>
              <w:numPr>
                <w:ilvl w:val="0"/>
                <w:numId w:val="18"/>
              </w:numPr>
              <w:ind w:left="714" w:hanging="357"/>
              <w:contextualSpacing/>
              <w:rPr>
                <w:rFonts w:cs="Calibri"/>
              </w:rPr>
            </w:pPr>
            <w:r w:rsidRPr="0044116D">
              <w:rPr>
                <w:rFonts w:cs="Calibri"/>
              </w:rPr>
              <w:t xml:space="preserve">Operacja nie przewiduje rozwiązań, o których mowa w ppkt „a” ani „b” lub we wniosku nieprecyzyjnie/ niewystarczająco uzasadniono spełnienie kryterium lub zapisy w tym zakresie w załączonych dokumentach są niespójne  – </w:t>
            </w:r>
            <w:r w:rsidRPr="0044116D">
              <w:rPr>
                <w:rFonts w:cs="Calibri"/>
                <w:b/>
                <w:bCs/>
              </w:rPr>
              <w:t>0 pkt.</w:t>
            </w:r>
            <w:r w:rsidRPr="0044116D">
              <w:rPr>
                <w:rFonts w:cs="Calibri"/>
              </w:rPr>
              <w:t xml:space="preserve">  </w:t>
            </w:r>
          </w:p>
          <w:p w14:paraId="36C761BE" w14:textId="77777777" w:rsidR="0044116D" w:rsidRPr="0044116D" w:rsidRDefault="0044116D" w:rsidP="0044116D">
            <w:pPr>
              <w:rPr>
                <w:rFonts w:cs="Calibri"/>
                <w:b/>
                <w:bCs/>
              </w:rPr>
            </w:pPr>
            <w:r w:rsidRPr="0044116D">
              <w:rPr>
                <w:rFonts w:cs="Calibri"/>
                <w:b/>
                <w:bCs/>
              </w:rPr>
              <w:t xml:space="preserve">Punkty w tym kryterium sumują się. </w:t>
            </w:r>
          </w:p>
          <w:p w14:paraId="19FD7BEF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rFonts w:cs="Calibri"/>
              </w:rPr>
              <w:t xml:space="preserve">Weryfikacja na podstawie zapisów wniosku o przyznanie pomocy oraz załączników.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455C" w14:textId="77777777" w:rsidR="0044116D" w:rsidRPr="0044116D" w:rsidRDefault="0044116D" w:rsidP="0044116D">
            <w:pPr>
              <w:rPr>
                <w:b/>
                <w:bCs/>
              </w:rPr>
            </w:pPr>
            <w:r w:rsidRPr="0044116D">
              <w:rPr>
                <w:rFonts w:cs="Calibri"/>
                <w:b/>
                <w:bCs/>
              </w:rPr>
              <w:t>Od 0 do 2 pkt</w:t>
            </w:r>
          </w:p>
        </w:tc>
      </w:tr>
      <w:tr w:rsidR="0044116D" w:rsidRPr="0044116D" w14:paraId="00D45A6A" w14:textId="77777777" w:rsidTr="00CE577C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5CFA" w14:textId="77777777" w:rsidR="0044116D" w:rsidRPr="0044116D" w:rsidRDefault="0044116D" w:rsidP="0044116D">
            <w:r w:rsidRPr="0044116D">
              <w:t>6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E4FA" w14:textId="77777777" w:rsidR="0044116D" w:rsidRPr="0044116D" w:rsidRDefault="0044116D" w:rsidP="0044116D">
            <w:pPr>
              <w:rPr>
                <w:rFonts w:cs="Calibri"/>
              </w:rPr>
            </w:pPr>
            <w:r w:rsidRPr="0044116D">
              <w:rPr>
                <w:rFonts w:cs="Calibri"/>
              </w:rPr>
              <w:t>Zgodność operacji z zasadą zrównoważonego rozwoju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5027E" w14:textId="77777777" w:rsidR="0044116D" w:rsidRPr="0044116D" w:rsidRDefault="0044116D" w:rsidP="0044116D">
            <w:pPr>
              <w:rPr>
                <w:rFonts w:cs="Calibri"/>
              </w:rPr>
            </w:pPr>
            <w:r w:rsidRPr="0044116D">
              <w:rPr>
                <w:rFonts w:cs="Calibri"/>
              </w:rPr>
              <w:t xml:space="preserve">Preferowane są operacje zgodne z zasadą zrównoważonego rozwoju UE. Wnioskodawca przewidział w budżecie koszty rozwiązań proekologicznych i opisał w jaki sposób jego operacja będzie realizowana z poszanowaniem zasady zrównoważonego rozwoju. </w:t>
            </w:r>
          </w:p>
          <w:p w14:paraId="342D740A" w14:textId="77777777" w:rsidR="0044116D" w:rsidRPr="0044116D" w:rsidRDefault="0044116D" w:rsidP="0044116D">
            <w:pPr>
              <w:numPr>
                <w:ilvl w:val="0"/>
                <w:numId w:val="19"/>
              </w:numPr>
              <w:contextualSpacing/>
              <w:rPr>
                <w:rFonts w:cs="Calibri"/>
              </w:rPr>
            </w:pPr>
            <w:r w:rsidRPr="0044116D">
              <w:rPr>
                <w:rFonts w:cs="Calibri"/>
              </w:rPr>
              <w:t>W ramach operacji przewidziano, że co najmniej 15 % kosztów kwalifikowalnych będzie przeznaczone na :</w:t>
            </w:r>
          </w:p>
          <w:p w14:paraId="4EC97C6C" w14:textId="77777777" w:rsidR="0044116D" w:rsidRPr="0044116D" w:rsidRDefault="0044116D" w:rsidP="0044116D">
            <w:pPr>
              <w:ind w:left="720"/>
              <w:contextualSpacing/>
              <w:rPr>
                <w:rFonts w:cs="Calibri"/>
              </w:rPr>
            </w:pPr>
            <w:r w:rsidRPr="0044116D">
              <w:rPr>
                <w:rFonts w:cs="Calibri"/>
              </w:rPr>
              <w:lastRenderedPageBreak/>
              <w:t>-   rozwiązania proekologiczne (np. oszczędność wody i energii, powtórne wykorzystanie zasobów, instalacje OZE itp. z uwzględnieniem, że suma planowanych do poniesienia kosztów OZE nie przekracza 50% kosztów kwalifikowalnych)</w:t>
            </w:r>
          </w:p>
          <w:p w14:paraId="22B71E71" w14:textId="77777777" w:rsidR="0044116D" w:rsidRPr="0044116D" w:rsidRDefault="0044116D" w:rsidP="0044116D">
            <w:pPr>
              <w:ind w:left="720"/>
              <w:contextualSpacing/>
              <w:rPr>
                <w:rFonts w:cs="Calibri"/>
              </w:rPr>
            </w:pPr>
            <w:r w:rsidRPr="0044116D">
              <w:rPr>
                <w:rFonts w:cs="Calibri"/>
              </w:rPr>
              <w:t xml:space="preserve">- zastosowanie elementów zielonej infrastruktury (zwiększenie powierzchni biologicznie czynnej, tworzenie zielonych dachów, ścian itp.) </w:t>
            </w:r>
          </w:p>
          <w:p w14:paraId="66179B68" w14:textId="77777777" w:rsidR="0044116D" w:rsidRPr="0044116D" w:rsidRDefault="0044116D" w:rsidP="0044116D">
            <w:pPr>
              <w:ind w:left="720"/>
              <w:contextualSpacing/>
              <w:rPr>
                <w:rFonts w:cs="Calibri"/>
                <w:b/>
                <w:bCs/>
              </w:rPr>
            </w:pPr>
            <w:r w:rsidRPr="0044116D">
              <w:rPr>
                <w:rFonts w:cs="Calibri"/>
              </w:rPr>
              <w:t xml:space="preserve">- zastosowanie elementów błękitnej infrastruktury dotyczącej systemu gospodarowania wodą (studni chłonnych, nawierzchni przepuszczalnych, zbiorników na wodę opadową, niecek chłonnych, rowów infiltracyjnych, tworzenie ogrodów deszczowych i innych elementów małej retencji) – </w:t>
            </w:r>
            <w:r w:rsidRPr="0044116D">
              <w:rPr>
                <w:rFonts w:cs="Calibri"/>
                <w:b/>
                <w:bCs/>
              </w:rPr>
              <w:t>2 pkt</w:t>
            </w:r>
          </w:p>
          <w:p w14:paraId="32B1D420" w14:textId="77777777" w:rsidR="0044116D" w:rsidRPr="00407F96" w:rsidRDefault="0044116D" w:rsidP="0044116D">
            <w:pPr>
              <w:numPr>
                <w:ilvl w:val="0"/>
                <w:numId w:val="19"/>
              </w:numPr>
              <w:spacing w:after="240"/>
              <w:ind w:left="714" w:hanging="357"/>
              <w:contextualSpacing/>
              <w:rPr>
                <w:rFonts w:cstheme="minorHAnsi"/>
              </w:rPr>
            </w:pPr>
            <w:r w:rsidRPr="0044116D">
              <w:rPr>
                <w:rFonts w:cstheme="minorHAnsi"/>
              </w:rPr>
              <w:t xml:space="preserve">Żadne z powyższych nie będzie realizowane w ramach </w:t>
            </w:r>
            <w:r w:rsidRPr="00407F96">
              <w:rPr>
                <w:rFonts w:cstheme="minorHAnsi"/>
              </w:rPr>
              <w:t xml:space="preserve">operacji lub opisane rozwiązania są związane z kosztami operacyjnymi, niezależnymi od planowanego do zakupu sprzętu/wyposażenia lub nie można oszacować wysokości kosztów przeznaczonych na inwestycje zgodne z zasadą zrównoważonego rozwoju lub nieprecyzyjnie/niewystarczająco uzasadniono spełnienie kryterium- </w:t>
            </w:r>
            <w:r w:rsidRPr="00407F96">
              <w:rPr>
                <w:rFonts w:cstheme="minorHAnsi"/>
                <w:b/>
                <w:bCs/>
              </w:rPr>
              <w:t>0 pkt</w:t>
            </w:r>
          </w:p>
          <w:p w14:paraId="51B05155" w14:textId="77777777" w:rsidR="0044116D" w:rsidRPr="0044116D" w:rsidRDefault="0044116D" w:rsidP="008D39DE">
            <w:pPr>
              <w:contextualSpacing/>
              <w:rPr>
                <w:rFonts w:cs="Calibri"/>
              </w:rPr>
            </w:pPr>
            <w:r w:rsidRPr="00407F96">
              <w:rPr>
                <w:rFonts w:cstheme="minorHAnsi"/>
              </w:rPr>
              <w:t>Weryfikacja na podstawie zapisów wniosku o przyznanie pomocy w tym budżetu operacji, specyfikacji z ofert itp.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16E6" w14:textId="77777777" w:rsidR="0044116D" w:rsidRPr="0044116D" w:rsidRDefault="0044116D" w:rsidP="0044116D">
            <w:pPr>
              <w:rPr>
                <w:rFonts w:cs="Calibri"/>
                <w:b/>
                <w:bCs/>
              </w:rPr>
            </w:pPr>
            <w:r w:rsidRPr="0044116D">
              <w:rPr>
                <w:rFonts w:cs="Calibri"/>
                <w:b/>
                <w:bCs/>
              </w:rPr>
              <w:lastRenderedPageBreak/>
              <w:t xml:space="preserve">0 lub 2 pkt </w:t>
            </w:r>
          </w:p>
        </w:tc>
      </w:tr>
      <w:tr w:rsidR="0044116D" w:rsidRPr="0044116D" w14:paraId="3C5DAE17" w14:textId="77777777" w:rsidTr="00CE577C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E84D" w14:textId="71E45164" w:rsidR="0044116D" w:rsidRPr="0044116D" w:rsidRDefault="008D39DE" w:rsidP="0044116D">
            <w:r>
              <w:t>7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CBEB2" w14:textId="77777777" w:rsidR="0044116D" w:rsidRPr="0044116D" w:rsidRDefault="0044116D" w:rsidP="0044116D">
            <w:pPr>
              <w:rPr>
                <w:rFonts w:cs="Calibri"/>
              </w:rPr>
            </w:pPr>
            <w:r w:rsidRPr="0044116D">
              <w:rPr>
                <w:rFonts w:cstheme="minorHAnsi"/>
              </w:rPr>
              <w:t>Aktywność Wnioskodawcy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7BA5" w14:textId="77777777" w:rsidR="0044116D" w:rsidRPr="0044116D" w:rsidRDefault="0044116D" w:rsidP="0044116D">
            <w:pPr>
              <w:spacing w:after="120"/>
              <w:rPr>
                <w:rFonts w:cstheme="minorHAnsi"/>
              </w:rPr>
            </w:pPr>
            <w:r w:rsidRPr="0044116D">
              <w:rPr>
                <w:rFonts w:cstheme="minorHAnsi"/>
              </w:rPr>
              <w:t>Preferowani są wnioskodawcy biorący udział w szkoleniach organizowanych przez LGD w zakresie przygotowania dokumentów aplikacyjnych w ramach naboru operacji do dofinansowania lub przedstawiający przygotowany wniosek (wypełniony we wszystkich punktach wymaganych w Regulaminie naboru wniosków jako niezbędne do uzyskania pozytywnego wyniku weryfikacji formalnej i jeśli jest wymagany biznesplan do konsultacji poprawności pracownikowi biura LGD osobiście lub e-mailowo. Przedstawienie (wpływ do biura LGD)  dokumentów do konsultacji musi nastąpić najpóźniej trzy dni robocze przed upływem terminu naboru wniosków, aby dać pracownikom czas na jego weryfikację i dokonanie poprawek przez Wnioskodawcę, lub</w:t>
            </w:r>
          </w:p>
          <w:p w14:paraId="2AD03FA3" w14:textId="77777777" w:rsidR="0044116D" w:rsidRPr="0044116D" w:rsidRDefault="0044116D" w:rsidP="0044116D">
            <w:pPr>
              <w:spacing w:after="120"/>
              <w:rPr>
                <w:rFonts w:cstheme="minorHAnsi"/>
              </w:rPr>
            </w:pPr>
            <w:r w:rsidRPr="0044116D">
              <w:rPr>
                <w:rFonts w:cstheme="minorHAnsi"/>
              </w:rPr>
              <w:t>Wnioskodawca lub osoba wyznaczona przez Wnioskodawcę do kontaktu, wskazana we wniosku uczestniczyła w szkoleniu organizowanym przez LGD lub przedstawiła pracownikowi biura do konsultacji wypełniony we wszystkich określonych w Regulaminie naboru punktach wniosek i biznesplan (jeśli jest wymagany) w terminie wskazanym powyżej: :</w:t>
            </w:r>
          </w:p>
          <w:p w14:paraId="122609C3" w14:textId="77777777" w:rsidR="0044116D" w:rsidRPr="0044116D" w:rsidRDefault="0044116D" w:rsidP="0044116D">
            <w:pPr>
              <w:numPr>
                <w:ilvl w:val="0"/>
                <w:numId w:val="16"/>
              </w:numPr>
              <w:contextualSpacing/>
              <w:rPr>
                <w:rFonts w:cstheme="minorHAnsi"/>
              </w:rPr>
            </w:pPr>
            <w:r w:rsidRPr="0044116D">
              <w:rPr>
                <w:rFonts w:cstheme="minorHAnsi"/>
              </w:rPr>
              <w:t xml:space="preserve">TAK – </w:t>
            </w:r>
            <w:r w:rsidRPr="0044116D">
              <w:rPr>
                <w:rFonts w:cstheme="minorHAnsi"/>
                <w:b/>
                <w:bCs/>
              </w:rPr>
              <w:t>2 pkt.</w:t>
            </w:r>
          </w:p>
          <w:p w14:paraId="5851447F" w14:textId="77777777" w:rsidR="0044116D" w:rsidRPr="0044116D" w:rsidRDefault="0044116D" w:rsidP="0044116D">
            <w:pPr>
              <w:numPr>
                <w:ilvl w:val="0"/>
                <w:numId w:val="16"/>
              </w:numPr>
              <w:spacing w:after="120"/>
              <w:contextualSpacing/>
              <w:rPr>
                <w:rFonts w:cstheme="minorHAnsi"/>
              </w:rPr>
            </w:pPr>
            <w:r w:rsidRPr="0044116D">
              <w:rPr>
                <w:rFonts w:cstheme="minorHAnsi"/>
              </w:rPr>
              <w:t xml:space="preserve">NIE – </w:t>
            </w:r>
            <w:r w:rsidRPr="0044116D">
              <w:rPr>
                <w:rFonts w:cstheme="minorHAnsi"/>
                <w:b/>
                <w:bCs/>
              </w:rPr>
              <w:t>0 pkt</w:t>
            </w:r>
            <w:r w:rsidRPr="0044116D">
              <w:rPr>
                <w:rFonts w:cstheme="minorHAnsi"/>
              </w:rPr>
              <w:t>.</w:t>
            </w:r>
          </w:p>
          <w:p w14:paraId="40BDA0FE" w14:textId="77777777" w:rsidR="0044116D" w:rsidRPr="0044116D" w:rsidRDefault="0044116D" w:rsidP="0044116D">
            <w:pPr>
              <w:rPr>
                <w:rFonts w:cs="Calibri"/>
              </w:rPr>
            </w:pPr>
            <w:r w:rsidRPr="0044116D">
              <w:rPr>
                <w:rFonts w:cstheme="minorHAnsi"/>
              </w:rPr>
              <w:t xml:space="preserve">Weryfikacja na podstawie listy obecności ze szkolenia lub </w:t>
            </w:r>
            <w:proofErr w:type="spellStart"/>
            <w:r w:rsidRPr="0044116D">
              <w:rPr>
                <w:rFonts w:cstheme="minorHAnsi"/>
              </w:rPr>
              <w:t>screenu</w:t>
            </w:r>
            <w:proofErr w:type="spellEnd"/>
            <w:r w:rsidRPr="0044116D">
              <w:rPr>
                <w:rFonts w:cstheme="minorHAnsi"/>
              </w:rPr>
              <w:t xml:space="preserve"> ekranu w przypadku szkolenia online i/lub karty doradztw z odnotowanym doradztwem w zakresie poprawności wypełniania wniosku i/lub </w:t>
            </w:r>
            <w:r w:rsidRPr="0044116D">
              <w:rPr>
                <w:rFonts w:cstheme="minorHAnsi"/>
              </w:rPr>
              <w:lastRenderedPageBreak/>
              <w:t>biznesplanu (jeśli jest wymagany) oraz e-maila osoby upoważnionej do kontaktu, wskazanej we wniosku o przyznanie pomocy we wskazanym terminie. W razie wątpliwości także na podstawie kopii przedstawionych do konsultacji dokumentów.</w:t>
            </w:r>
            <w:r w:rsidRPr="0044116D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F67B" w14:textId="77777777" w:rsidR="0044116D" w:rsidRPr="0044116D" w:rsidRDefault="0044116D" w:rsidP="0044116D">
            <w:pPr>
              <w:rPr>
                <w:rFonts w:cs="Calibri"/>
                <w:b/>
                <w:bCs/>
              </w:rPr>
            </w:pPr>
            <w:r w:rsidRPr="0044116D">
              <w:rPr>
                <w:rFonts w:cstheme="minorHAnsi"/>
                <w:b/>
                <w:bCs/>
              </w:rPr>
              <w:lastRenderedPageBreak/>
              <w:t>0 lub 2 pkt</w:t>
            </w:r>
          </w:p>
        </w:tc>
      </w:tr>
      <w:tr w:rsidR="0044116D" w:rsidRPr="0044116D" w14:paraId="5347975B" w14:textId="77777777" w:rsidTr="00CE577C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8749" w14:textId="058DE620" w:rsidR="0044116D" w:rsidRPr="0044116D" w:rsidRDefault="008D39DE" w:rsidP="0044116D">
            <w:r>
              <w:t>8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010B" w14:textId="77777777" w:rsidR="0044116D" w:rsidRPr="0044116D" w:rsidRDefault="0044116D" w:rsidP="0044116D">
            <w:pPr>
              <w:rPr>
                <w:rFonts w:cs="Calibri"/>
              </w:rPr>
            </w:pPr>
            <w:r w:rsidRPr="0044116D">
              <w:rPr>
                <w:rFonts w:cs="Calibri"/>
              </w:rPr>
              <w:t>Wpływ</w:t>
            </w:r>
          </w:p>
          <w:p w14:paraId="03A7D0DA" w14:textId="77777777" w:rsidR="0044116D" w:rsidRPr="0044116D" w:rsidRDefault="0044116D" w:rsidP="0044116D">
            <w:pPr>
              <w:rPr>
                <w:rFonts w:cs="Calibri"/>
              </w:rPr>
            </w:pPr>
            <w:r w:rsidRPr="0044116D">
              <w:rPr>
                <w:rFonts w:cs="Calibri"/>
              </w:rPr>
              <w:t>Realizowanej operacji na promocję Stowarzyszenia „Bursztynowy Pasaż” (WPR)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E41B" w14:textId="77777777" w:rsidR="0044116D" w:rsidRPr="0044116D" w:rsidRDefault="0044116D" w:rsidP="0044116D">
            <w:pPr>
              <w:spacing w:after="120"/>
              <w:rPr>
                <w:rFonts w:cs="Calibri"/>
              </w:rPr>
            </w:pPr>
            <w:r w:rsidRPr="0044116D">
              <w:rPr>
                <w:rFonts w:cs="Calibri"/>
              </w:rPr>
              <w:t xml:space="preserve">Preferowane są operacje, które przyczyniają się do promocji Stowarzyszenia „Bursztynowy Pasaż” poprzez deklarację: </w:t>
            </w:r>
          </w:p>
          <w:p w14:paraId="2852C065" w14:textId="77777777" w:rsidR="0044116D" w:rsidRPr="0044116D" w:rsidRDefault="0044116D" w:rsidP="0044116D">
            <w:pPr>
              <w:numPr>
                <w:ilvl w:val="0"/>
                <w:numId w:val="17"/>
              </w:numPr>
              <w:contextualSpacing/>
              <w:rPr>
                <w:rFonts w:cs="Calibri"/>
              </w:rPr>
            </w:pPr>
            <w:r w:rsidRPr="0044116D">
              <w:rPr>
                <w:rFonts w:cs="Calibri"/>
              </w:rPr>
              <w:t xml:space="preserve">zastosowania w obszarze wizualizacji określonym w Księdze wizualizacji logo Planu Strategicznego dla Wspólnej Polityki Rolnej na lata 2023-2027 logotypu Stowarzyszenia „Bursztynowy Pasaż” we wszystkich zastosowanych przez Beneficjenta działaniach informacyjno – promocyjnych operacji (tablica lub plakat informacyjny (odpowiednio do wymogów Księgi wizualizacji), strona internetowa, media społecznościowe, prasa, radio, tv, wizytówki, teczki, ulotki, gadżety promocyjne i inne) - </w:t>
            </w:r>
            <w:r w:rsidRPr="0044116D">
              <w:rPr>
                <w:rFonts w:cs="Calibri"/>
                <w:b/>
                <w:bCs/>
              </w:rPr>
              <w:t>1pkt</w:t>
            </w:r>
          </w:p>
          <w:p w14:paraId="09AB9B57" w14:textId="77777777" w:rsidR="0044116D" w:rsidRPr="0044116D" w:rsidRDefault="0044116D" w:rsidP="0044116D">
            <w:pPr>
              <w:numPr>
                <w:ilvl w:val="0"/>
                <w:numId w:val="17"/>
              </w:numPr>
              <w:contextualSpacing/>
              <w:rPr>
                <w:rFonts w:cs="Calibri"/>
              </w:rPr>
            </w:pPr>
            <w:r w:rsidRPr="0044116D">
              <w:rPr>
                <w:rFonts w:cs="Calibri"/>
              </w:rPr>
              <w:t xml:space="preserve">opublikowania na stronie internetowej i w mediach społecznościowych Beneficjenta dotyczących  operacji (jeżeli posiada) aktywnego linku odsyłającego odbiorców do strony Stowarzyszenia „Bursztynowy Pasaż”: </w:t>
            </w:r>
            <w:hyperlink r:id="rId9" w:history="1">
              <w:r w:rsidRPr="0044116D">
                <w:rPr>
                  <w:rFonts w:cs="Calibri"/>
                  <w:color w:val="0000FF"/>
                  <w:u w:val="single"/>
                </w:rPr>
                <w:t>www.bursztynowypasaz.pl</w:t>
              </w:r>
            </w:hyperlink>
            <w:r w:rsidRPr="0044116D">
              <w:rPr>
                <w:rFonts w:cs="Calibri"/>
              </w:rPr>
              <w:t xml:space="preserve"> -</w:t>
            </w:r>
            <w:r w:rsidRPr="0044116D">
              <w:t xml:space="preserve"> </w:t>
            </w:r>
            <w:r w:rsidRPr="0044116D">
              <w:rPr>
                <w:rFonts w:cs="Calibri"/>
              </w:rPr>
              <w:t xml:space="preserve">oraz fanpage’u LGD na Facebook’u </w:t>
            </w:r>
            <w:hyperlink r:id="rId10" w:history="1">
              <w:r w:rsidRPr="0044116D">
                <w:rPr>
                  <w:rFonts w:cs="Calibri"/>
                  <w:color w:val="0000FF"/>
                  <w:u w:val="single"/>
                </w:rPr>
                <w:t>https://www.facebook.com/bursztynowypasaz</w:t>
              </w:r>
            </w:hyperlink>
            <w:r w:rsidRPr="0044116D">
              <w:rPr>
                <w:rFonts w:cs="Calibri"/>
              </w:rPr>
              <w:t xml:space="preserve"> - </w:t>
            </w:r>
            <w:r w:rsidRPr="0044116D">
              <w:rPr>
                <w:rFonts w:cs="Calibri"/>
                <w:b/>
                <w:bCs/>
              </w:rPr>
              <w:t>1 Pkt</w:t>
            </w:r>
          </w:p>
          <w:p w14:paraId="1773185F" w14:textId="77777777" w:rsidR="0044116D" w:rsidRPr="0044116D" w:rsidRDefault="0044116D" w:rsidP="0044116D">
            <w:pPr>
              <w:numPr>
                <w:ilvl w:val="0"/>
                <w:numId w:val="17"/>
              </w:numPr>
              <w:contextualSpacing/>
              <w:rPr>
                <w:rFonts w:cs="Calibri"/>
              </w:rPr>
            </w:pPr>
            <w:r w:rsidRPr="0044116D">
              <w:rPr>
                <w:rFonts w:cs="Calibri"/>
              </w:rPr>
              <w:t>Wnioskodawca nie deklaruje promocji Stowarzyszenia w żaden z wymienionych sposobów -</w:t>
            </w:r>
            <w:r w:rsidRPr="0044116D">
              <w:rPr>
                <w:rFonts w:cs="Calibri"/>
                <w:b/>
                <w:bCs/>
              </w:rPr>
              <w:t xml:space="preserve"> 0 pkt</w:t>
            </w:r>
          </w:p>
          <w:p w14:paraId="357ABE18" w14:textId="77777777" w:rsidR="0044116D" w:rsidRPr="0044116D" w:rsidRDefault="0044116D" w:rsidP="0044116D">
            <w:pPr>
              <w:spacing w:after="120"/>
              <w:rPr>
                <w:rFonts w:cs="Calibri"/>
                <w:b/>
                <w:bCs/>
              </w:rPr>
            </w:pPr>
            <w:r w:rsidRPr="0044116D">
              <w:rPr>
                <w:rFonts w:cs="Calibri"/>
                <w:b/>
                <w:bCs/>
              </w:rPr>
              <w:t>Punkty  w tym kryterium” sumują się</w:t>
            </w:r>
          </w:p>
          <w:p w14:paraId="40DB606E" w14:textId="77777777" w:rsidR="0044116D" w:rsidRPr="0044116D" w:rsidRDefault="0044116D" w:rsidP="0044116D">
            <w:pPr>
              <w:spacing w:after="120"/>
              <w:rPr>
                <w:rFonts w:cs="Calibri"/>
              </w:rPr>
            </w:pPr>
            <w:r w:rsidRPr="0044116D">
              <w:rPr>
                <w:rFonts w:cs="Calibri"/>
              </w:rPr>
              <w:t>Weryfikacja na podstawie zapisów wniosku o przyznanie pomocy.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F4144" w14:textId="77777777" w:rsidR="0044116D" w:rsidRPr="0044116D" w:rsidRDefault="0044116D" w:rsidP="0044116D">
            <w:pPr>
              <w:rPr>
                <w:rFonts w:cs="Calibri"/>
                <w:b/>
                <w:bCs/>
              </w:rPr>
            </w:pPr>
            <w:r w:rsidRPr="0044116D">
              <w:rPr>
                <w:rFonts w:cs="Calibri"/>
                <w:b/>
                <w:bCs/>
              </w:rPr>
              <w:t>Od 0 do 2 pkt</w:t>
            </w:r>
          </w:p>
        </w:tc>
      </w:tr>
      <w:tr w:rsidR="001801B0" w:rsidRPr="0044116D" w14:paraId="3C91D588" w14:textId="77777777" w:rsidTr="007A6545">
        <w:tc>
          <w:tcPr>
            <w:tcW w:w="2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CCB2" w14:textId="7129B877" w:rsidR="001801B0" w:rsidRPr="0044116D" w:rsidRDefault="001801B0" w:rsidP="0044116D">
            <w:pPr>
              <w:rPr>
                <w:rFonts w:cs="Calibri"/>
              </w:rPr>
            </w:pPr>
            <w:r>
              <w:rPr>
                <w:rFonts w:cs="Calibri"/>
              </w:rPr>
              <w:t>Suma/minimum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9F82" w14:textId="77777777" w:rsidR="001801B0" w:rsidRPr="0044116D" w:rsidRDefault="001801B0" w:rsidP="0044116D">
            <w:pPr>
              <w:spacing w:after="120"/>
              <w:rPr>
                <w:rFonts w:cs="Calibri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05B6" w14:textId="63EC4894" w:rsidR="001801B0" w:rsidRPr="0044116D" w:rsidRDefault="001801B0" w:rsidP="0044116D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18/7</w:t>
            </w:r>
          </w:p>
        </w:tc>
      </w:tr>
    </w:tbl>
    <w:p w14:paraId="1F278621" w14:textId="77777777" w:rsidR="003248CA" w:rsidRPr="003248CA" w:rsidRDefault="003248CA" w:rsidP="003248CA">
      <w:pPr>
        <w:spacing w:after="0" w:line="240" w:lineRule="auto"/>
        <w:rPr>
          <w:rFonts w:ascii="Calibri" w:eastAsia="Calibri" w:hAnsi="Calibri" w:cs="Times New Roman"/>
        </w:rPr>
      </w:pPr>
    </w:p>
    <w:p w14:paraId="5A7F6B7F" w14:textId="77777777" w:rsidR="00450FE5" w:rsidRPr="00BF1BAD" w:rsidRDefault="00450FE5" w:rsidP="003248CA">
      <w:pPr>
        <w:spacing w:after="0" w:line="240" w:lineRule="auto"/>
        <w:rPr>
          <w:rFonts w:ascii="Calibri" w:eastAsia="Calibri" w:hAnsi="Calibri" w:cs="Times New Roman"/>
          <w:sz w:val="22"/>
          <w:szCs w:val="22"/>
        </w:rPr>
      </w:pPr>
      <w:r w:rsidRPr="00BF1BAD">
        <w:rPr>
          <w:rFonts w:ascii="Calibri" w:eastAsia="Calibri" w:hAnsi="Calibri" w:cs="Times New Roman"/>
          <w:sz w:val="22"/>
          <w:szCs w:val="22"/>
        </w:rPr>
        <w:t>W przypadku tej samej liczby punktów o kolejności na liście operacji wybranych decyduje odpowiednio:</w:t>
      </w:r>
    </w:p>
    <w:p w14:paraId="48B0B22D" w14:textId="2224F166" w:rsidR="001801B0" w:rsidRPr="00BF1BAD" w:rsidRDefault="001801B0" w:rsidP="003248CA">
      <w:pPr>
        <w:numPr>
          <w:ilvl w:val="0"/>
          <w:numId w:val="10"/>
        </w:numPr>
        <w:spacing w:after="0" w:line="240" w:lineRule="auto"/>
        <w:contextualSpacing/>
        <w:rPr>
          <w:rFonts w:ascii="Calibri" w:eastAsia="Calibri" w:hAnsi="Calibri" w:cs="Times New Roman"/>
          <w:sz w:val="22"/>
          <w:szCs w:val="22"/>
        </w:rPr>
      </w:pPr>
      <w:r w:rsidRPr="00BF1BAD">
        <w:rPr>
          <w:rFonts w:ascii="Calibri" w:eastAsia="Calibri" w:hAnsi="Calibri" w:cs="Times New Roman"/>
          <w:sz w:val="22"/>
          <w:szCs w:val="22"/>
        </w:rPr>
        <w:t>Wyższa liczba punktów w kryterium 1 „Wsparcie grup w niekorzystnej sytuacji na rynku pracy”</w:t>
      </w:r>
    </w:p>
    <w:p w14:paraId="200C6D9F" w14:textId="7AA93705" w:rsidR="0017249C" w:rsidRPr="00BF1BAD" w:rsidRDefault="0017249C" w:rsidP="003248CA">
      <w:pPr>
        <w:numPr>
          <w:ilvl w:val="0"/>
          <w:numId w:val="10"/>
        </w:numPr>
        <w:spacing w:after="0" w:line="240" w:lineRule="auto"/>
        <w:contextualSpacing/>
        <w:rPr>
          <w:rFonts w:ascii="Calibri" w:eastAsia="Calibri" w:hAnsi="Calibri" w:cs="Times New Roman"/>
          <w:sz w:val="22"/>
          <w:szCs w:val="22"/>
        </w:rPr>
      </w:pPr>
      <w:r w:rsidRPr="00BF1BAD">
        <w:rPr>
          <w:rFonts w:ascii="Calibri" w:eastAsia="Calibri" w:hAnsi="Calibri" w:cs="Times New Roman"/>
          <w:sz w:val="22"/>
          <w:szCs w:val="22"/>
        </w:rPr>
        <w:t xml:space="preserve">Wyższa liczba punktów w kryterium </w:t>
      </w:r>
      <w:r w:rsidR="008D39DE" w:rsidRPr="00BF1BAD">
        <w:rPr>
          <w:rFonts w:ascii="Calibri" w:eastAsia="Calibri" w:hAnsi="Calibri" w:cs="Times New Roman"/>
          <w:sz w:val="22"/>
          <w:szCs w:val="22"/>
        </w:rPr>
        <w:t>4</w:t>
      </w:r>
      <w:r w:rsidRPr="00BF1BAD">
        <w:rPr>
          <w:rFonts w:ascii="Calibri" w:eastAsia="Calibri" w:hAnsi="Calibri" w:cs="Times New Roman"/>
          <w:sz w:val="22"/>
          <w:szCs w:val="22"/>
        </w:rPr>
        <w:t xml:space="preserve"> „</w:t>
      </w:r>
      <w:r w:rsidR="008D39DE" w:rsidRPr="00BF1BAD">
        <w:rPr>
          <w:rFonts w:ascii="Calibri" w:eastAsia="Calibri" w:hAnsi="Calibri" w:cs="Times New Roman"/>
          <w:sz w:val="22"/>
          <w:szCs w:val="22"/>
        </w:rPr>
        <w:t>Odbiorcy świadczonych usług</w:t>
      </w:r>
      <w:r w:rsidRPr="00BF1BAD">
        <w:rPr>
          <w:rFonts w:ascii="Calibri" w:eastAsia="Calibri" w:hAnsi="Calibri" w:cs="Times New Roman"/>
          <w:sz w:val="22"/>
          <w:szCs w:val="22"/>
        </w:rPr>
        <w:t>”</w:t>
      </w:r>
    </w:p>
    <w:p w14:paraId="1766434C" w14:textId="77777777" w:rsidR="00450FE5" w:rsidRPr="00BF1BAD" w:rsidRDefault="00450FE5" w:rsidP="003248CA">
      <w:pPr>
        <w:numPr>
          <w:ilvl w:val="0"/>
          <w:numId w:val="10"/>
        </w:numPr>
        <w:spacing w:after="0" w:line="240" w:lineRule="auto"/>
        <w:ind w:left="714" w:hanging="357"/>
        <w:contextualSpacing/>
        <w:rPr>
          <w:rFonts w:ascii="Calibri" w:eastAsia="Calibri" w:hAnsi="Calibri" w:cs="Times New Roman"/>
          <w:sz w:val="22"/>
          <w:szCs w:val="22"/>
        </w:rPr>
      </w:pPr>
      <w:r w:rsidRPr="00BF1BAD">
        <w:rPr>
          <w:rFonts w:ascii="Calibri" w:eastAsia="Calibri" w:hAnsi="Calibri" w:cs="Times New Roman"/>
          <w:sz w:val="22"/>
          <w:szCs w:val="22"/>
        </w:rPr>
        <w:t>Kolejność złożenia wniosku (data, godzina)</w:t>
      </w:r>
    </w:p>
    <w:p w14:paraId="49306C96" w14:textId="77777777" w:rsidR="00450FE5" w:rsidRPr="003248CA" w:rsidRDefault="00450FE5" w:rsidP="003248CA">
      <w:pPr>
        <w:spacing w:after="0" w:line="240" w:lineRule="auto"/>
        <w:rPr>
          <w:rFonts w:ascii="Calibri" w:eastAsia="Calibri" w:hAnsi="Calibri" w:cs="Times New Roman"/>
          <w:sz w:val="22"/>
          <w:szCs w:val="22"/>
        </w:rPr>
      </w:pPr>
    </w:p>
    <w:p w14:paraId="61C29640" w14:textId="77777777" w:rsidR="00955FA4" w:rsidRPr="003248CA" w:rsidRDefault="00955FA4" w:rsidP="003248CA">
      <w:pPr>
        <w:spacing w:after="0" w:line="240" w:lineRule="auto"/>
      </w:pPr>
    </w:p>
    <w:p w14:paraId="010AF457" w14:textId="77777777" w:rsidR="00ED5208" w:rsidRPr="003248CA" w:rsidRDefault="00ED5208" w:rsidP="003248CA">
      <w:pPr>
        <w:spacing w:after="0" w:line="240" w:lineRule="auto"/>
      </w:pPr>
    </w:p>
    <w:p w14:paraId="5DE57E7B" w14:textId="77777777" w:rsidR="00ED5208" w:rsidRPr="003248CA" w:rsidRDefault="00ED5208" w:rsidP="003248CA">
      <w:pPr>
        <w:spacing w:after="0" w:line="240" w:lineRule="auto"/>
      </w:pPr>
    </w:p>
    <w:sectPr w:rsidR="00ED5208" w:rsidRPr="003248CA" w:rsidSect="00955F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A1018" w14:textId="77777777" w:rsidR="00BD3350" w:rsidRDefault="00BD3350" w:rsidP="00955FA4">
      <w:pPr>
        <w:spacing w:after="0" w:line="240" w:lineRule="auto"/>
      </w:pPr>
      <w:r>
        <w:separator/>
      </w:r>
    </w:p>
  </w:endnote>
  <w:endnote w:type="continuationSeparator" w:id="0">
    <w:p w14:paraId="5D18A9A4" w14:textId="77777777" w:rsidR="00BD3350" w:rsidRDefault="00BD3350" w:rsidP="00955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4BB42" w14:textId="77777777" w:rsidR="009B5531" w:rsidRDefault="009B55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6556949"/>
      <w:docPartObj>
        <w:docPartGallery w:val="Page Numbers (Bottom of Page)"/>
        <w:docPartUnique/>
      </w:docPartObj>
    </w:sdtPr>
    <w:sdtEndPr/>
    <w:sdtContent>
      <w:p w14:paraId="0A7242B6" w14:textId="7F5DE337" w:rsidR="00ED5208" w:rsidRDefault="009B5531">
        <w:pPr>
          <w:pStyle w:val="Stopka"/>
          <w:jc w:val="right"/>
        </w:pPr>
        <w:r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</w:rPr>
          <w:drawing>
            <wp:anchor distT="0" distB="0" distL="114300" distR="114300" simplePos="0" relativeHeight="251659264" behindDoc="0" locked="0" layoutInCell="1" allowOverlap="1" wp14:anchorId="69CC34C8" wp14:editId="7F41C296">
              <wp:simplePos x="0" y="0"/>
              <wp:positionH relativeFrom="column">
                <wp:posOffset>6741994</wp:posOffset>
              </wp:positionH>
              <wp:positionV relativeFrom="paragraph">
                <wp:posOffset>117816</wp:posOffset>
              </wp:positionV>
              <wp:extent cx="1322705" cy="323215"/>
              <wp:effectExtent l="0" t="0" r="0" b="635"/>
              <wp:wrapNone/>
              <wp:docPr id="1290655891" name="Obraz 3" descr="Logotyp przedstawia graficzny znak i nazwę organizacji Stowarzyszenie Bursztynowy. Z lewej strony znajduje się stylizowany symbol z literami B i P splecionymi ze sobą, wykorzystujący kolory bursztynowy i niebieski. 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0655891" name="Obraz 3" descr="Logotyp przedstawia graficzny znak i nazwę organizacji Stowarzyszenie Bursztynowy. Z lewej strony znajduje się stylizowany symbol z literami B i P splecionymi ze sobą, wykorzystujący kolory bursztynowy i niebieski. 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22705" cy="32321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="00ED5208">
          <w:fldChar w:fldCharType="begin"/>
        </w:r>
        <w:r w:rsidR="00ED5208">
          <w:instrText>PAGE   \* MERGEFORMAT</w:instrText>
        </w:r>
        <w:r w:rsidR="00ED5208">
          <w:fldChar w:fldCharType="separate"/>
        </w:r>
        <w:r w:rsidR="00ED5208">
          <w:t>2</w:t>
        </w:r>
        <w:r w:rsidR="00ED5208">
          <w:fldChar w:fldCharType="end"/>
        </w:r>
      </w:p>
    </w:sdtContent>
  </w:sdt>
  <w:p w14:paraId="5C75EF05" w14:textId="31F0D666" w:rsidR="00955FA4" w:rsidRDefault="00955FA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ABDD3" w14:textId="77777777" w:rsidR="009B5531" w:rsidRDefault="009B55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39380" w14:textId="77777777" w:rsidR="00BD3350" w:rsidRDefault="00BD3350" w:rsidP="00955FA4">
      <w:pPr>
        <w:spacing w:after="0" w:line="240" w:lineRule="auto"/>
      </w:pPr>
      <w:r>
        <w:separator/>
      </w:r>
    </w:p>
  </w:footnote>
  <w:footnote w:type="continuationSeparator" w:id="0">
    <w:p w14:paraId="6BAF4E67" w14:textId="77777777" w:rsidR="00BD3350" w:rsidRDefault="00BD3350" w:rsidP="00955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57B84" w14:textId="77777777" w:rsidR="009B5531" w:rsidRDefault="009B55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B3F17" w14:textId="546F4395" w:rsidR="00955FA4" w:rsidRDefault="009B5531">
    <w:pPr>
      <w:pStyle w:val="Nagwek"/>
    </w:pPr>
    <w:r>
      <w:rPr>
        <w:noProof/>
        <w:color w:val="000000"/>
      </w:rPr>
      <w:drawing>
        <wp:anchor distT="0" distB="0" distL="114300" distR="114300" simplePos="0" relativeHeight="251661312" behindDoc="0" locked="0" layoutInCell="1" allowOverlap="1" wp14:anchorId="4B809F58" wp14:editId="34B15837">
          <wp:simplePos x="0" y="0"/>
          <wp:positionH relativeFrom="column">
            <wp:posOffset>1746913</wp:posOffset>
          </wp:positionH>
          <wp:positionV relativeFrom="paragraph">
            <wp:posOffset>-314534</wp:posOffset>
          </wp:positionV>
          <wp:extent cx="5761355" cy="676910"/>
          <wp:effectExtent l="0" t="0" r="0" b="8890"/>
          <wp:wrapNone/>
          <wp:docPr id="279482042" name="Obraz 4" descr="Grafika zawiera cztery loga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logo Planu Strategicznego dla Wspólnej Polityki Rolnej (WPR) na lata 2023-2027 uproszczony wiejski pejzaż w kole z trzema czerwonymi kłosami, otoczony siedmioma gwiazdam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482042" name="Obraz 4" descr="Grafika zawiera cztery loga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logo Planu Strategicznego dla Wspólnej Polityki Rolnej (WPR) na lata 2023-2027 uproszczony wiejski pejzaż w kole z trzema czerwonymi kłosami, otoczony siedmioma gwiazdam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8E1DF" w14:textId="77777777" w:rsidR="009B5531" w:rsidRDefault="009B55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14D69"/>
    <w:multiLevelType w:val="hybridMultilevel"/>
    <w:tmpl w:val="DBC238C2"/>
    <w:lvl w:ilvl="0" w:tplc="0D224F84">
      <w:start w:val="1"/>
      <w:numFmt w:val="lowerLetter"/>
      <w:lvlText w:val="%1)"/>
      <w:lvlJc w:val="left"/>
      <w:pPr>
        <w:ind w:left="1068" w:hanging="708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8157F"/>
    <w:multiLevelType w:val="hybridMultilevel"/>
    <w:tmpl w:val="DECCEC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279A1"/>
    <w:multiLevelType w:val="hybridMultilevel"/>
    <w:tmpl w:val="E42C1F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A1BC0"/>
    <w:multiLevelType w:val="hybridMultilevel"/>
    <w:tmpl w:val="360AAD8E"/>
    <w:lvl w:ilvl="0" w:tplc="0415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49841968"/>
    <w:multiLevelType w:val="hybridMultilevel"/>
    <w:tmpl w:val="AA0AE2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D0D53"/>
    <w:multiLevelType w:val="hybridMultilevel"/>
    <w:tmpl w:val="4F32BA9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902FF"/>
    <w:multiLevelType w:val="hybridMultilevel"/>
    <w:tmpl w:val="04CEB1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A4CDF"/>
    <w:multiLevelType w:val="hybridMultilevel"/>
    <w:tmpl w:val="5D5E7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232B68"/>
    <w:multiLevelType w:val="hybridMultilevel"/>
    <w:tmpl w:val="7ECE1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C69D2"/>
    <w:multiLevelType w:val="hybridMultilevel"/>
    <w:tmpl w:val="B002DA2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F4DD6"/>
    <w:multiLevelType w:val="hybridMultilevel"/>
    <w:tmpl w:val="762A9D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32A1E"/>
    <w:multiLevelType w:val="hybridMultilevel"/>
    <w:tmpl w:val="E870CE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702A5"/>
    <w:multiLevelType w:val="hybridMultilevel"/>
    <w:tmpl w:val="8050E1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6191F"/>
    <w:multiLevelType w:val="hybridMultilevel"/>
    <w:tmpl w:val="6B8C5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A7CAF"/>
    <w:multiLevelType w:val="hybridMultilevel"/>
    <w:tmpl w:val="2C7E5F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280938"/>
    <w:multiLevelType w:val="hybridMultilevel"/>
    <w:tmpl w:val="0F5485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77514A"/>
    <w:multiLevelType w:val="hybridMultilevel"/>
    <w:tmpl w:val="B8AC19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7F7E90"/>
    <w:multiLevelType w:val="hybridMultilevel"/>
    <w:tmpl w:val="2C7E5FB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726301447">
    <w:abstractNumId w:val="3"/>
  </w:num>
  <w:num w:numId="2" w16cid:durableId="13575373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83098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53190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77063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41734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715029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3407776">
    <w:abstractNumId w:val="7"/>
  </w:num>
  <w:num w:numId="9" w16cid:durableId="12879264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91089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02502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607694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50382597">
    <w:abstractNumId w:val="3"/>
  </w:num>
  <w:num w:numId="14" w16cid:durableId="8632035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41460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95291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2554231">
    <w:abstractNumId w:val="17"/>
  </w:num>
  <w:num w:numId="18" w16cid:durableId="2043243611">
    <w:abstractNumId w:val="9"/>
  </w:num>
  <w:num w:numId="19" w16cid:durableId="15231270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6E548A8-058B-417A-AA45-DE82E02BA217}"/>
  </w:docVars>
  <w:rsids>
    <w:rsidRoot w:val="00955FA4"/>
    <w:rsid w:val="00050158"/>
    <w:rsid w:val="00055641"/>
    <w:rsid w:val="000D3A5B"/>
    <w:rsid w:val="000E73B0"/>
    <w:rsid w:val="00117852"/>
    <w:rsid w:val="00123402"/>
    <w:rsid w:val="0017249C"/>
    <w:rsid w:val="001801B0"/>
    <w:rsid w:val="001A7625"/>
    <w:rsid w:val="001A7F14"/>
    <w:rsid w:val="001C4BE1"/>
    <w:rsid w:val="001E11CF"/>
    <w:rsid w:val="001E2550"/>
    <w:rsid w:val="00225BCA"/>
    <w:rsid w:val="002D3CB1"/>
    <w:rsid w:val="003248CA"/>
    <w:rsid w:val="00346A90"/>
    <w:rsid w:val="00360AE3"/>
    <w:rsid w:val="003710E6"/>
    <w:rsid w:val="003C2CAD"/>
    <w:rsid w:val="00406DE0"/>
    <w:rsid w:val="0040719D"/>
    <w:rsid w:val="00407F96"/>
    <w:rsid w:val="00434E98"/>
    <w:rsid w:val="0044116D"/>
    <w:rsid w:val="00450FE5"/>
    <w:rsid w:val="0045227B"/>
    <w:rsid w:val="00467E5E"/>
    <w:rsid w:val="004A31FD"/>
    <w:rsid w:val="005123AD"/>
    <w:rsid w:val="00563AA1"/>
    <w:rsid w:val="0060545C"/>
    <w:rsid w:val="00621154"/>
    <w:rsid w:val="006343BA"/>
    <w:rsid w:val="00644DA3"/>
    <w:rsid w:val="00667E90"/>
    <w:rsid w:val="00727AFE"/>
    <w:rsid w:val="0079374C"/>
    <w:rsid w:val="007F2615"/>
    <w:rsid w:val="00836A46"/>
    <w:rsid w:val="008A6D58"/>
    <w:rsid w:val="008C4BA4"/>
    <w:rsid w:val="008D0DFE"/>
    <w:rsid w:val="008D39DE"/>
    <w:rsid w:val="008F184C"/>
    <w:rsid w:val="00955FA4"/>
    <w:rsid w:val="00972BFF"/>
    <w:rsid w:val="009844B0"/>
    <w:rsid w:val="009A0042"/>
    <w:rsid w:val="009B5531"/>
    <w:rsid w:val="00A55D03"/>
    <w:rsid w:val="00A96C00"/>
    <w:rsid w:val="00AA4D2C"/>
    <w:rsid w:val="00AD6089"/>
    <w:rsid w:val="00B465D3"/>
    <w:rsid w:val="00BC1B4D"/>
    <w:rsid w:val="00BD0460"/>
    <w:rsid w:val="00BD3350"/>
    <w:rsid w:val="00BF1BAD"/>
    <w:rsid w:val="00C02303"/>
    <w:rsid w:val="00C66757"/>
    <w:rsid w:val="00CA3508"/>
    <w:rsid w:val="00CE3D88"/>
    <w:rsid w:val="00D114FD"/>
    <w:rsid w:val="00D41E1D"/>
    <w:rsid w:val="00D76D89"/>
    <w:rsid w:val="00DB4641"/>
    <w:rsid w:val="00DF5B9F"/>
    <w:rsid w:val="00E01B76"/>
    <w:rsid w:val="00E209E1"/>
    <w:rsid w:val="00E9020E"/>
    <w:rsid w:val="00E906BE"/>
    <w:rsid w:val="00ED5208"/>
    <w:rsid w:val="00F3628A"/>
    <w:rsid w:val="00F36F09"/>
    <w:rsid w:val="00F56A4D"/>
    <w:rsid w:val="00F7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EEC96"/>
  <w15:chartTrackingRefBased/>
  <w15:docId w15:val="{005EFC6B-F204-4164-83C1-C529A7AE1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5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5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5F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5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5F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5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5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5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5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5F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5F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5F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5FA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5FA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5F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5F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5F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5F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5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5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5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5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5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5F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5F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5FA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5F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5FA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5FA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5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FA4"/>
  </w:style>
  <w:style w:type="paragraph" w:styleId="Stopka">
    <w:name w:val="footer"/>
    <w:basedOn w:val="Normalny"/>
    <w:link w:val="StopkaZnak"/>
    <w:uiPriority w:val="99"/>
    <w:unhideWhenUsed/>
    <w:rsid w:val="00955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FA4"/>
  </w:style>
  <w:style w:type="table" w:styleId="Tabela-Siatka">
    <w:name w:val="Table Grid"/>
    <w:basedOn w:val="Standardowy"/>
    <w:uiPriority w:val="39"/>
    <w:rsid w:val="00450FE5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2BF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2BF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7E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7E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7E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E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E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7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7E5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E3D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5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facebook.com/bursztynowypasaz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bursztynowypasaz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E694904-B5DD-4B9D-86B6-9B75F940AF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E548A8-058B-417A-AA45-DE82E02BA21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2171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Stowarzyszenie Bursztynowy Pasaż NIP 587 163 33 43</dc:creator>
  <cp:keywords/>
  <dc:description/>
  <cp:lastModifiedBy>Stowarzyszenie Bursztynowy Pasaż NIP 587 163 33 43</cp:lastModifiedBy>
  <cp:revision>7</cp:revision>
  <dcterms:created xsi:type="dcterms:W3CDTF">2026-06-15T07:39:00Z</dcterms:created>
  <dcterms:modified xsi:type="dcterms:W3CDTF">2026-06-17T11:02:00Z</dcterms:modified>
</cp:coreProperties>
</file>