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1DE0F8EF" w:rsidR="00CB405F" w:rsidRPr="00A549EC" w:rsidRDefault="00CB405F" w:rsidP="00CB405F">
      <w:pPr>
        <w:keepNext/>
        <w:keepLines/>
        <w:jc w:val="right"/>
        <w:outlineLvl w:val="1"/>
        <w:rPr>
          <w:rFonts w:eastAsiaTheme="majorEastAsia" w:cstheme="minorHAnsi"/>
          <w:sz w:val="20"/>
          <w:szCs w:val="20"/>
          <w:lang w:eastAsia="en-US"/>
        </w:rPr>
      </w:pPr>
      <w:bookmarkStart w:id="0" w:name="_Hlk139540077"/>
      <w:r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Pr="00A549EC">
        <w:rPr>
          <w:rFonts w:eastAsiaTheme="majorEastAsia" w:cstheme="minorHAnsi"/>
          <w:sz w:val="20"/>
          <w:szCs w:val="20"/>
          <w:lang w:eastAsia="en-US"/>
        </w:rPr>
        <w:t xml:space="preserve"> do Regulaminu naboru wniosków o wsparcie</w:t>
      </w:r>
    </w:p>
    <w:p w14:paraId="3D7A7F67" w14:textId="75776B1E"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Działanie 6.</w:t>
      </w:r>
      <w:r w:rsidR="00563408">
        <w:rPr>
          <w:rFonts w:eastAsiaTheme="majorEastAsia" w:cstheme="minorHAnsi"/>
          <w:sz w:val="20"/>
          <w:szCs w:val="20"/>
          <w:lang w:eastAsia="en-US"/>
        </w:rPr>
        <w:t>6</w:t>
      </w:r>
      <w:r w:rsidRPr="00A549EC">
        <w:rPr>
          <w:rFonts w:eastAsiaTheme="majorEastAsia" w:cstheme="minorHAnsi"/>
          <w:sz w:val="20"/>
          <w:szCs w:val="20"/>
          <w:lang w:eastAsia="en-US"/>
        </w:rPr>
        <w:t xml:space="preserve"> Infrastruktura </w:t>
      </w:r>
      <w:r w:rsidR="00563408">
        <w:rPr>
          <w:rFonts w:eastAsiaTheme="majorEastAsia" w:cstheme="minorHAnsi"/>
          <w:sz w:val="20"/>
          <w:szCs w:val="20"/>
          <w:lang w:eastAsia="en-US"/>
        </w:rPr>
        <w:t>społeczna</w:t>
      </w:r>
      <w:r w:rsidRPr="00A549EC">
        <w:rPr>
          <w:rFonts w:eastAsiaTheme="majorEastAsia" w:cstheme="minorHAnsi"/>
          <w:sz w:val="20"/>
          <w:szCs w:val="20"/>
          <w:lang w:eastAsia="en-US"/>
        </w:rPr>
        <w:t xml:space="preserve"> –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1E0D3318" w14:textId="4030E484"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bookmarkStart w:id="1" w:name="_Hlk188811889"/>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930B18" w:rsidRDefault="000C11A4" w:rsidP="000C11A4">
      <w:pPr>
        <w:spacing w:before="240" w:after="120"/>
        <w:jc w:val="both"/>
        <w:rPr>
          <w:rFonts w:cstheme="minorHAnsi"/>
          <w:b/>
          <w:sz w:val="26"/>
          <w:szCs w:val="26"/>
        </w:rPr>
      </w:pPr>
      <w:bookmarkStart w:id="2" w:name="_Hlk189040487"/>
      <w:r w:rsidRPr="00930B18">
        <w:rPr>
          <w:rFonts w:cstheme="minorHAnsi"/>
          <w:b/>
          <w:sz w:val="26"/>
          <w:szCs w:val="26"/>
        </w:rPr>
        <w:t>Zasady przygotowania sekcji IV Zadania i V Budżet projektu w WOD2021 dla projektu, którego budżet ustalony został w oparciu o art. 53 ust. 3 lit. b rozporządzenia ogólnego (budżet ex-</w:t>
      </w:r>
      <w:proofErr w:type="spellStart"/>
      <w:r w:rsidRPr="00930B18">
        <w:rPr>
          <w:rFonts w:cstheme="minorHAnsi"/>
          <w:b/>
          <w:sz w:val="26"/>
          <w:szCs w:val="26"/>
        </w:rPr>
        <w:t>ante</w:t>
      </w:r>
      <w:proofErr w:type="spellEnd"/>
      <w:r w:rsidRPr="00930B18">
        <w:rPr>
          <w:rFonts w:cstheme="minorHAnsi"/>
          <w:b/>
          <w:sz w:val="26"/>
          <w:szCs w:val="26"/>
        </w:rPr>
        <w:t>)</w:t>
      </w:r>
    </w:p>
    <w:p w14:paraId="1DCB8689" w14:textId="52FBA2D8" w:rsidR="000C11A4" w:rsidRPr="00A549EC" w:rsidRDefault="000C11A4" w:rsidP="00A549EC">
      <w:pPr>
        <w:spacing w:before="240" w:after="120"/>
        <w:rPr>
          <w:rFonts w:cstheme="minorHAnsi"/>
          <w:szCs w:val="22"/>
        </w:rPr>
      </w:pPr>
      <w:r w:rsidRPr="00A549EC">
        <w:rPr>
          <w:rFonts w:cstheme="minorHAnsi"/>
          <w:szCs w:val="22"/>
        </w:rPr>
        <w:t xml:space="preserve">Projekt, którego łączny koszt wyrażony w PLN nie przekracza 200 tys. </w:t>
      </w:r>
      <w:r w:rsidR="000A1C93" w:rsidRPr="00A549EC">
        <w:rPr>
          <w:rFonts w:cstheme="minorHAnsi"/>
          <w:szCs w:val="22"/>
        </w:rPr>
        <w:t>euro w</w:t>
      </w:r>
      <w:r w:rsidRPr="00A549EC">
        <w:rPr>
          <w:rFonts w:cstheme="minorHAnsi"/>
          <w:szCs w:val="22"/>
        </w:rPr>
        <w:t xml:space="preserve">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w:t>
      </w:r>
      <w:proofErr w:type="spellStart"/>
      <w:r w:rsidRPr="00A549EC">
        <w:rPr>
          <w:rFonts w:cstheme="minorHAnsi"/>
          <w:szCs w:val="22"/>
        </w:rPr>
        <w:t>ante</w:t>
      </w:r>
      <w:proofErr w:type="spellEnd"/>
      <w:r w:rsidRPr="00A549EC">
        <w:rPr>
          <w:rFonts w:cstheme="minorHAnsi"/>
          <w:szCs w:val="22"/>
        </w:rPr>
        <w:t xml:space="preserv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6.</w:t>
      </w:r>
      <w:r w:rsidR="00563408">
        <w:rPr>
          <w:rFonts w:cstheme="minorHAnsi"/>
          <w:szCs w:val="22"/>
        </w:rPr>
        <w:t>6</w:t>
      </w:r>
      <w:r w:rsidRPr="00A549EC">
        <w:rPr>
          <w:rFonts w:cstheme="minorHAnsi"/>
          <w:szCs w:val="22"/>
        </w:rPr>
        <w:t xml:space="preserve"> Infrastruktura </w:t>
      </w:r>
      <w:r w:rsidR="00563408">
        <w:rPr>
          <w:rFonts w:cstheme="minorHAnsi"/>
          <w:szCs w:val="22"/>
        </w:rPr>
        <w:t>społeczna</w:t>
      </w:r>
      <w:r w:rsidRPr="00A549EC">
        <w:rPr>
          <w:rFonts w:cstheme="minorHAnsi"/>
          <w:szCs w:val="22"/>
        </w:rPr>
        <w:t xml:space="preserve"> – RLKS.</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773DF559"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0A1C93" w:rsidRPr="00A549EC">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lastRenderedPageBreak/>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w:t>
      </w:r>
      <w:r w:rsidRPr="00A549EC">
        <w:rPr>
          <w:rFonts w:cstheme="minorHAnsi"/>
          <w:szCs w:val="22"/>
        </w:rPr>
        <w:lastRenderedPageBreak/>
        <w:t>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3"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3"/>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4" w:name="_Hlk189057539"/>
      <w:r w:rsidRPr="00A549EC">
        <w:rPr>
          <w:rFonts w:cstheme="minorHAnsi"/>
          <w:szCs w:val="22"/>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3B828D28" w14:textId="7E1E8320" w:rsidR="000C11A4" w:rsidRPr="00A549EC" w:rsidRDefault="00A549EC" w:rsidP="00A549EC">
      <w:pPr>
        <w:spacing w:before="240" w:after="120"/>
        <w:rPr>
          <w:rFonts w:cstheme="minorHAnsi"/>
          <w:szCs w:val="22"/>
        </w:rPr>
      </w:pPr>
      <w:bookmarkStart w:id="5" w:name="_Hlk189057721"/>
      <w:bookmarkEnd w:id="4"/>
      <w:r w:rsidRPr="00A549EC">
        <w:rPr>
          <w:rFonts w:cstheme="minorHAnsi"/>
          <w:b/>
          <w:noProof/>
          <w:szCs w:val="22"/>
          <w:highlight w:val="lightGray"/>
        </w:rPr>
        <w:lastRenderedPageBreak/>
        <mc:AlternateContent>
          <mc:Choice Requires="wps">
            <w:drawing>
              <wp:anchor distT="45720" distB="45720" distL="114300" distR="114300" simplePos="0" relativeHeight="251659264" behindDoc="0" locked="0" layoutInCell="1" allowOverlap="1" wp14:anchorId="04EBE6DA" wp14:editId="2623481D">
                <wp:simplePos x="0" y="0"/>
                <wp:positionH relativeFrom="margin">
                  <wp:align>right</wp:align>
                </wp:positionH>
                <wp:positionV relativeFrom="paragraph">
                  <wp:posOffset>1243965</wp:posOffset>
                </wp:positionV>
                <wp:extent cx="5734050" cy="1404620"/>
                <wp:effectExtent l="0" t="0" r="19050" b="215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rgbClr val="000000"/>
                          </a:solidFill>
                          <a:miter lim="800000"/>
                          <a:headEnd/>
                          <a:tailEnd/>
                        </a:ln>
                      </wps:spPr>
                      <wps:txbx>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BE6DA" id="_x0000_t202" coordsize="21600,21600" o:spt="202" path="m,l,21600r21600,l21600,xe">
                <v:stroke joinstyle="miter"/>
                <v:path gradientshapeok="t" o:connecttype="rect"/>
              </v:shapetype>
              <v:shape id="Pole tekstowe 2" o:spid="_x0000_s1026" type="#_x0000_t202" style="position:absolute;margin-left:400.3pt;margin-top:97.9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" fillcolor="#d8d8d8 [2732]">
                <v:textbox style="mso-fit-shape-to-text:t">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v:textbox>
                <w10:wrap type="square" anchorx="margin"/>
              </v:shape>
            </w:pict>
          </mc:Fallback>
        </mc:AlternateContent>
      </w:r>
      <w:r w:rsidR="000C11A4" w:rsidRPr="00A549EC">
        <w:rPr>
          <w:rFonts w:cstheme="minorHAnsi"/>
          <w:szCs w:val="22"/>
        </w:rPr>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5"/>
      <w:r w:rsidR="000C11A4" w:rsidRPr="00A549EC">
        <w:rPr>
          <w:rFonts w:cstheme="minorHAnsi"/>
          <w:szCs w:val="22"/>
        </w:rPr>
        <w:t>Każda zmiana musi być zatwierdzona przez Instytucję Zarządzającą,</w:t>
      </w:r>
      <w:r w:rsidR="002D150E" w:rsidRPr="00A549EC">
        <w:rPr>
          <w:rFonts w:cstheme="minorHAnsi"/>
          <w:szCs w:val="22"/>
        </w:rPr>
        <w:t xml:space="preserve"> </w:t>
      </w:r>
      <w:r w:rsidR="000C11A4"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2699FDD5" w14:textId="77777777" w:rsidR="00930B18" w:rsidRDefault="00930B18" w:rsidP="00930B18">
      <w:pPr>
        <w:rPr>
          <w:rFonts w:cstheme="minorHAnsi"/>
          <w:sz w:val="24"/>
        </w:rPr>
      </w:pPr>
    </w:p>
    <w:p w14:paraId="2FBA38B7" w14:textId="0CE0C95F" w:rsidR="00930B18" w:rsidRPr="00930B18" w:rsidRDefault="00930B18" w:rsidP="00930B18">
      <w:pPr>
        <w:rPr>
          <w:rFonts w:cstheme="minorHAnsi"/>
          <w:b/>
          <w:sz w:val="24"/>
        </w:rPr>
      </w:pPr>
      <w:r w:rsidRPr="00930B18">
        <w:rPr>
          <w:rFonts w:cstheme="minorHAnsi"/>
          <w:b/>
          <w:sz w:val="24"/>
        </w:rPr>
        <w:t>Przykład wypełnienia Sekcji IV Zadania w ramach projektu „Adaptacja budynku wraz z wyposażeniem do świadczenia usług społecznych w miejscowości X”.</w:t>
      </w:r>
    </w:p>
    <w:p w14:paraId="161E9D93" w14:textId="77777777" w:rsidR="00930B18" w:rsidRDefault="00930B18" w:rsidP="00930B18">
      <w:r w:rsidRPr="002A16A2">
        <w:t xml:space="preserve">  </w:t>
      </w:r>
      <w:r>
        <w:rPr>
          <w:noProof/>
        </w:rPr>
        <w:drawing>
          <wp:inline distT="0" distB="0" distL="0" distR="0" wp14:anchorId="3EDA442A" wp14:editId="3AE6D8CA">
            <wp:extent cx="5760720" cy="3820946"/>
            <wp:effectExtent l="0" t="0" r="0" b="8255"/>
            <wp:docPr id="10" name="Obraz 10" descr="Grafika przedstawia interfejs aplikacji WOD2021. Widoczny jest panel zadań w układzie tabeli, gdzie użytkownik może dodawać, edytować i przeglądać zadania. W nagłówku w jednej linii znajdują się 4 okienka: 3 z niebieskim tłem i kolejno następującą zawartością: nazwa zadania, data rozpoczęcia oraz data zakończenia. Dalej po prawej stronie znajduje się przycisk DODAJ ZADANIE. Poniżej w tym samym układzie tabeli znajduje się szare pole oznaczone jako zadanie 1 - Roboty budowlane. Obok zadania znajdują się dwie daty: rozpoczęcia 28 lutego 2025 i zakończenia 31 października 2025. W tej samej linii po prawej stronie widoczne są strzałki do przesuwania kolejności zadania oraz ikona X do usunięcia. Niżej po lewej stronie mamy pole pod nazwą koszty pośrednie, które można włączać lub wyłączać, a obok są powtórzone pola z datą rozpoczęcia i zakończenia. Następnie widoczne jest jedno duże pole zawierające szczegóły dotyczące wybranego zadania: nazwa zadania wypełnione tekstem Roboty budowlane; opis i uzasadnienie zadania z następującą treścią: Należy opisać przedmiot zamówienia, przedstawić analizę rynku dokonaną np. w oparciu o oferty otrzymane przez 3 wykonawców. Opis przedmiotu zamówienia powinien określać zakres planowanych prac z uwzględnieniem projektu budowlanego. Wszystkie dane muszą być spójne z informacjami podanymi w rozdziale 2.6 Opisu wykonalności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Grafika przedstawia interfejs aplikacji WOD2021. Widoczny jest panel zadań w układzie tabeli, gdzie użytkownik może dodawać, edytować i przeglądać zadania. W nagłówku w jednej linii znajdują się 4 okienka: 3 z niebieskim tłem i kolejno następującą zawartością: nazwa zadania, data rozpoczęcia oraz data zakończenia. Dalej po prawej stronie znajduje się przycisk DODAJ ZADANIE. Poniżej w tym samym układzie tabeli znajduje się szare pole oznaczone jako zadanie 1 - Roboty budowlane. Obok zadania znajdują się dwie daty: rozpoczęcia 28 lutego 2025 i zakończenia 31 października 2025. W tej samej linii po prawej stronie widoczne są strzałki do przesuwania kolejności zadania oraz ikona X do usunięcia. Niżej po lewej stronie mamy pole pod nazwą koszty pośrednie, które można włączać lub wyłączać, a obok są powtórzone pola z datą rozpoczęcia i zakończenia. Następnie widoczne jest jedno duże pole zawierające szczegóły dotyczące wybranego zadania: nazwa zadania wypełnione tekstem Roboty budowlane; opis i uzasadnienie zadania z następującą treścią: Należy opisać przedmiot zamówienia, przedstawić analizę rynku dokonaną np. w oparciu o oferty otrzymane przez 3 wykonawców. Opis przedmiotu zamówienia powinien określać zakres planowanych prac z uwzględnieniem projektu budowlanego. Wszystkie dane muszą być spójne z informacjami podanymi w rozdziale 2.6 Opisu wykonalności projekt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820946"/>
                    </a:xfrm>
                    <a:prstGeom prst="rect">
                      <a:avLst/>
                    </a:prstGeom>
                    <a:noFill/>
                    <a:ln>
                      <a:noFill/>
                    </a:ln>
                  </pic:spPr>
                </pic:pic>
              </a:graphicData>
            </a:graphic>
          </wp:inline>
        </w:drawing>
      </w:r>
    </w:p>
    <w:p w14:paraId="2F8FC2C1" w14:textId="77777777" w:rsidR="00930B18" w:rsidRDefault="00930B18" w:rsidP="00930B18">
      <w:r>
        <w:rPr>
          <w:noProof/>
        </w:rPr>
        <w:lastRenderedPageBreak/>
        <w:drawing>
          <wp:inline distT="0" distB="0" distL="0" distR="0" wp14:anchorId="0418EE9C" wp14:editId="57BE9F49">
            <wp:extent cx="5760720" cy="3932013"/>
            <wp:effectExtent l="0" t="0" r="0" b="0"/>
            <wp:docPr id="13" name="Obraz 13" descr="Grafika przedstawia interfejs aplikacji WOD2021. Widoczny jest panel zadań w układzie tabeli, gdzie użytkownik może dodawać, edytować i przeglądać zadania. W nagłówku w jednej linii znajdują się 4 okienka: 3 z niebieskim tłem i kolejno następującą zawartością: nazwa zadania, data rozpoczęcia oraz data zakończenia. Dalej po prawej stronie znajduje się przycisk DODAJ ZADANIE. Poniżej w tym samym układzie tabeli znajduje się szare pole oznaczone jako zadanie 2 - Doposażenie obiektu. Obok zadania znajdują się dwie daty: rozpoczęcia 28 lutego 2025 i zakończenia 31 października 2025. W tej samej linii po prawej stronie widoczne są strzałki do przesuwania kolejności zadania oraz ikona X do usunięcia. Niżej po lewej stronie mamy pole pod nazwą koszty pośrednie, które można włączać lub wyłączać, a obok są powtórzone pola z datą rozpoczęcia i zakończenia. Następnie widoczne jest jedno duże pole zawierające szczegóły dotyczące wybranego zadania: nazwa zadania wypełnione tekstem Doposażenie obiektu; opis i uzasadnienie zadania z następującą treścią: Należy opisać przedmiot zamówienia, przedstawić analizę rynku dokonaną np. w oparciu o oferty otrzymane przez 3 wykonawców. Opis przedmiotu zamówienia powinien określać zakres planowanych prac z uwzględnieniem projektu budowlanego. Wszystkie dane muszą być spójne z informacjami podanymi w rozdziale 2.6 Opisu wykonalności projektu. Przykładowo: Zakup: stołów 2 szt., krzeseł 10 szt., regałów 3 s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Grafika przedstawia interfejs aplikacji WOD2021. Widoczny jest panel zadań w układzie tabeli, gdzie użytkownik może dodawać, edytować i przeglądać zadania. W nagłówku w jednej linii znajdują się 4 okienka: 3 z niebieskim tłem i kolejno następującą zawartością: nazwa zadania, data rozpoczęcia oraz data zakończenia. Dalej po prawej stronie znajduje się przycisk DODAJ ZADANIE. Poniżej w tym samym układzie tabeli znajduje się szare pole oznaczone jako zadanie 2 - Doposażenie obiektu. Obok zadania znajdują się dwie daty: rozpoczęcia 28 lutego 2025 i zakończenia 31 października 2025. W tej samej linii po prawej stronie widoczne są strzałki do przesuwania kolejności zadania oraz ikona X do usunięcia. Niżej po lewej stronie mamy pole pod nazwą koszty pośrednie, które można włączać lub wyłączać, a obok są powtórzone pola z datą rozpoczęcia i zakończenia. Następnie widoczne jest jedno duże pole zawierające szczegóły dotyczące wybranego zadania: nazwa zadania wypełnione tekstem Doposażenie obiektu; opis i uzasadnienie zadania z następującą treścią: Należy opisać przedmiot zamówienia, przedstawić analizę rynku dokonaną np. w oparciu o oferty otrzymane przez 3 wykonawców. Opis przedmiotu zamówienia powinien określać zakres planowanych prac z uwzględnieniem projektu budowlanego. Wszystkie dane muszą być spójne z informacjami podanymi w rozdziale 2.6 Opisu wykonalności projektu. Przykładowo: Zakup: stołów 2 szt., krzeseł 10 szt., regałów 3 sz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932013"/>
                    </a:xfrm>
                    <a:prstGeom prst="rect">
                      <a:avLst/>
                    </a:prstGeom>
                    <a:noFill/>
                    <a:ln>
                      <a:noFill/>
                    </a:ln>
                  </pic:spPr>
                </pic:pic>
              </a:graphicData>
            </a:graphic>
          </wp:inline>
        </w:drawing>
      </w:r>
    </w:p>
    <w:p w14:paraId="392F425A" w14:textId="77777777" w:rsidR="00930B18" w:rsidRDefault="00930B18" w:rsidP="00930B18"/>
    <w:p w14:paraId="7F3D9CB5" w14:textId="77777777" w:rsidR="00930B18" w:rsidRDefault="00930B18" w:rsidP="00930B18"/>
    <w:p w14:paraId="79B1B6F9" w14:textId="77777777" w:rsidR="00930B18" w:rsidRPr="00725E23" w:rsidRDefault="00930B18" w:rsidP="00930B18">
      <w:r>
        <w:rPr>
          <w:noProof/>
        </w:rPr>
        <w:drawing>
          <wp:inline distT="0" distB="0" distL="0" distR="0" wp14:anchorId="020D1563" wp14:editId="5630E4AC">
            <wp:extent cx="5760720" cy="3481045"/>
            <wp:effectExtent l="0" t="0" r="0" b="5715"/>
            <wp:docPr id="15" name="Obraz 15" descr="Grafika przedstawia interfejs aplikacji WOD2021. Widoczny jest panel zadań w układzie tabeli, gdzie użytkownik może dodawać, edytować i przeglądać zadania. W nagłówku w jednej linii znajdują się 4 okienka: 3 z niebieskim tłem i kolejno następującą zawartością: nazwa zadania, data rozpoczęcia oraz data zakończenia. Dalej po prawej stronie znajduje się przycisk DODAJ ZADANIE. Poniżej w tym samym układzie tabeli znajduje się szare pole oznaczone jako zadanie 3 - Nadzór nad inwestycją. Obok zadania znajdują się dwie daty: rozpoczęcia 28 lutego 2025 i zakończenia 31 października 2025. W tej samej linii po prawej stronie widoczne są strzałki do przesuwania kolejności zadania oraz ikona X do usunięcia. Niżej po lewej stronie mamy pole pod nazwą koszty pośrednie, które można włączać lub wyłączać, a obok są powtórzone pola z datą rozpoczęcia i zakończenia. Następnie widoczne jest jedno duże pole zawierające szczegóły dotyczące wybranego zadania: nazwa zadania wypełnione tekstem Nadzór nad inwestycją; opis i uzasadnienie zadania z następującą treścią: Należy opisać przedmiot zamówienia, przedstawić analizę rynku dokonaną np. w oparciu o oferty otrzymane przez 3 wykonawców. Opis przedmiotu zamówienia powinien określać zakres planowanych prac z uwzględnieniem projektu budowlanego. Wszystkie dane muszą być spójne z informacjami podanymi w rozdziale 2.6 Opisu wykonalności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Grafika przedstawia interfejs aplikacji WOD2021. Widoczny jest panel zadań w układzie tabeli, gdzie użytkownik może dodawać, edytować i przeglądać zadania. W nagłówku w jednej linii znajdują się 4 okienka: 3 z niebieskim tłem i kolejno następującą zawartością: nazwa zadania, data rozpoczęcia oraz data zakończenia. Dalej po prawej stronie znajduje się przycisk DODAJ ZADANIE. Poniżej w tym samym układzie tabeli znajduje się szare pole oznaczone jako zadanie 3 - Nadzór nad inwestycją. Obok zadania znajdują się dwie daty: rozpoczęcia 28 lutego 2025 i zakończenia 31 października 2025. W tej samej linii po prawej stronie widoczne są strzałki do przesuwania kolejności zadania oraz ikona X do usunięcia. Niżej po lewej stronie mamy pole pod nazwą koszty pośrednie, które można włączać lub wyłączać, a obok są powtórzone pola z datą rozpoczęcia i zakończenia. Następnie widoczne jest jedno duże pole zawierające szczegóły dotyczące wybranego zadania: nazwa zadania wypełnione tekstem Nadzór nad inwestycją; opis i uzasadnienie zadania z następującą treścią: Należy opisać przedmiot zamówienia, przedstawić analizę rynku dokonaną np. w oparciu o oferty otrzymane przez 3 wykonawców. Opis przedmiotu zamówienia powinien określać zakres planowanych prac z uwzględnieniem projektu budowlanego. Wszystkie dane muszą być spójne z informacjami podanymi w rozdziale 2.6 Opisu wykonalności projekt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481045"/>
                    </a:xfrm>
                    <a:prstGeom prst="rect">
                      <a:avLst/>
                    </a:prstGeom>
                    <a:noFill/>
                    <a:ln>
                      <a:noFill/>
                    </a:ln>
                  </pic:spPr>
                </pic:pic>
              </a:graphicData>
            </a:graphic>
          </wp:inline>
        </w:drawing>
      </w:r>
    </w:p>
    <w:p w14:paraId="5CCC7F9D" w14:textId="77777777" w:rsidR="00930B18" w:rsidRDefault="00930B18" w:rsidP="00930B18">
      <w:pPr>
        <w:rPr>
          <w:rFonts w:cstheme="minorHAnsi"/>
          <w:sz w:val="24"/>
        </w:rPr>
      </w:pPr>
    </w:p>
    <w:p w14:paraId="79DD41A8" w14:textId="77777777" w:rsidR="00930B18" w:rsidRDefault="00930B18" w:rsidP="00930B18">
      <w:pPr>
        <w:rPr>
          <w:rFonts w:cstheme="minorHAnsi"/>
          <w:sz w:val="24"/>
        </w:rPr>
      </w:pPr>
    </w:p>
    <w:p w14:paraId="31C56BF7" w14:textId="5B76F6D1" w:rsidR="00930B18" w:rsidRDefault="00930B18" w:rsidP="00930B18">
      <w:pPr>
        <w:rPr>
          <w:rFonts w:cstheme="minorHAnsi"/>
          <w:b/>
          <w:sz w:val="24"/>
        </w:rPr>
      </w:pPr>
      <w:r w:rsidRPr="00930B18">
        <w:rPr>
          <w:rFonts w:cstheme="minorHAnsi"/>
          <w:b/>
          <w:sz w:val="24"/>
        </w:rPr>
        <w:lastRenderedPageBreak/>
        <w:t>Przykład wypełniania Sekcji V Budżet projektu „Adaptacja budynku wraz z wyposażeniem do świadczenia usług społecznych w miejscowości X”.</w:t>
      </w:r>
    </w:p>
    <w:p w14:paraId="7DE78A5C" w14:textId="77777777" w:rsidR="00930B18" w:rsidRPr="00930B18" w:rsidRDefault="00930B18" w:rsidP="00930B18">
      <w:pPr>
        <w:rPr>
          <w:rFonts w:cstheme="minorHAnsi"/>
          <w:b/>
          <w:sz w:val="24"/>
        </w:rPr>
      </w:pPr>
    </w:p>
    <w:p w14:paraId="7DCB9FCB" w14:textId="77777777" w:rsidR="00930B18" w:rsidRDefault="00930B18" w:rsidP="00930B18">
      <w:pPr>
        <w:rPr>
          <w:rFonts w:cstheme="minorHAnsi"/>
          <w:sz w:val="24"/>
        </w:rPr>
      </w:pPr>
      <w:r>
        <w:rPr>
          <w:noProof/>
        </w:rPr>
        <w:drawing>
          <wp:inline distT="0" distB="0" distL="0" distR="0" wp14:anchorId="7B631567" wp14:editId="4D8BC7E0">
            <wp:extent cx="5771387" cy="4457700"/>
            <wp:effectExtent l="0" t="0" r="1270" b="0"/>
            <wp:docPr id="16" name="Obraz 16" descr="Grafika przedstawia interfejs aplikacji WOD2021  dotyczący budżetu projektu. Widoczny jest panel zadań gdzie użytkownik może dodawać, edytować i przeglądać zadania. Znajduje się w nim tabela z czterema głównymi kolumnami: 1 nazwa, gdzie poniżej wpisano Zadanie 1 Roboty budowlane oraz 1.1 Roboty budowlane; 2. Wydatki ogółem przedstawiająca całkowite koszty związane z danym zadaniem z wpisaną wartością trzysta tysięcy; 3 Wydatki kwalifikowalne z wpisaną wartością trzysta tysięcy; 4 Dofinansowanie z zawartością dwieście osiemdziesiąt pięć tysięcy. Poniżej tabeli znajduje się sekcja dotycząca uproszczonej metody rozliczania, zaznaczona żółtą ramką. Widoczny jest przełącznik włączający tę metodę oraz opis rodzaj ryczałtu, kwota ryczałtowa. Interfejs zawiera także przyciski do dodawania pozycji i wskaźników oraz strzałki do przesuwania elementów w górę i w dó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Grafika przedstawia interfejs aplikacji WOD2021  dotyczący budżetu projektu. Widoczny jest panel zadań gdzie użytkownik może dodawać, edytować i przeglądać zadania. Znajduje się w nim tabela z czterema głównymi kolumnami: 1 nazwa, gdzie poniżej wpisano Zadanie 1 Roboty budowlane oraz 1.1 Roboty budowlane; 2. Wydatki ogółem przedstawiająca całkowite koszty związane z danym zadaniem z wpisaną wartością trzysta tysięcy; 3 Wydatki kwalifikowalne z wpisaną wartością trzysta tysięcy; 4 Dofinansowanie z zawartością dwieście osiemdziesiąt pięć tysięcy. Poniżej tabeli znajduje się sekcja dotycząca uproszczonej metody rozliczania, zaznaczona żółtą ramką. Widoczny jest przełącznik włączający tę metodę oraz opis rodzaj ryczałtu, kwota ryczałtowa. Interfejs zawiera także przyciski do dodawania pozycji i wskaźników oraz strzałki do przesuwania elementów w górę i w dół."/>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3852" cy="4513671"/>
                    </a:xfrm>
                    <a:prstGeom prst="rect">
                      <a:avLst/>
                    </a:prstGeom>
                    <a:noFill/>
                    <a:ln>
                      <a:noFill/>
                    </a:ln>
                  </pic:spPr>
                </pic:pic>
              </a:graphicData>
            </a:graphic>
          </wp:inline>
        </w:drawing>
      </w:r>
    </w:p>
    <w:p w14:paraId="3BEA85EE" w14:textId="77777777" w:rsidR="00930B18" w:rsidRDefault="00930B18" w:rsidP="00930B18">
      <w:pPr>
        <w:rPr>
          <w:rFonts w:cstheme="minorHAnsi"/>
          <w:sz w:val="24"/>
        </w:rPr>
      </w:pPr>
      <w:r>
        <w:rPr>
          <w:noProof/>
        </w:rPr>
        <w:lastRenderedPageBreak/>
        <w:drawing>
          <wp:inline distT="0" distB="0" distL="0" distR="0" wp14:anchorId="5C821510" wp14:editId="2376B1BF">
            <wp:extent cx="5760720" cy="4472806"/>
            <wp:effectExtent l="0" t="0" r="0" b="4445"/>
            <wp:docPr id="17" name="Obraz 17" descr="Grafika przedstawia interfejs aplikacji WOD2021  dotyczący budżetu projektu. Widoczny jest panel zadań gdzie użytkownik może dodawać, edytować i przeglądać zadania. Znajduje się w nim tabela z czterema głównymi kolumnami: 1 nazwa, gdzie poniżej wpisano Zadanie 1 Doposażenie obiektu oraz 2.1 Zakup wyposażenia; 2. Wydatki ogółem przedstawiająca całkowite koszty związane z danym zadaniem z wpisaną wartością 20 tysięcy; 3 Wydatki kwalifikowalne z wpisaną wartością 20 tysięcy; 4 Dofinansowanie z zawartością dziewiętnastu tysięcy. Poniżej tabeli znajduje się sekcja dotycząca uproszczonej metody rozliczania, zaznaczona żółtą ramką. Widoczny jest przełącznik włączający tę metodę oraz opis rodzaj ryczałtu, kwota ryczałtowa. Interfejs zawiera także przyciski do dodawania pozycji i wskaźników oraz strzałki do przesuwania elementów w górę i w dó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Grafika przedstawia interfejs aplikacji WOD2021  dotyczący budżetu projektu. Widoczny jest panel zadań gdzie użytkownik może dodawać, edytować i przeglądać zadania. Znajduje się w nim tabela z czterema głównymi kolumnami: 1 nazwa, gdzie poniżej wpisano Zadanie 1 Doposażenie obiektu oraz 2.1 Zakup wyposażenia; 2. Wydatki ogółem przedstawiająca całkowite koszty związane z danym zadaniem z wpisaną wartością 20 tysięcy; 3 Wydatki kwalifikowalne z wpisaną wartością 20 tysięcy; 4 Dofinansowanie z zawartością dziewiętnastu tysięcy. Poniżej tabeli znajduje się sekcja dotycząca uproszczonej metody rozliczania, zaznaczona żółtą ramką. Widoczny jest przełącznik włączający tę metodę oraz opis rodzaj ryczałtu, kwota ryczałtowa. Interfejs zawiera także przyciski do dodawania pozycji i wskaźników oraz strzałki do przesuwania elementów w górę i w dół."/>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472806"/>
                    </a:xfrm>
                    <a:prstGeom prst="rect">
                      <a:avLst/>
                    </a:prstGeom>
                    <a:noFill/>
                    <a:ln>
                      <a:noFill/>
                    </a:ln>
                  </pic:spPr>
                </pic:pic>
              </a:graphicData>
            </a:graphic>
          </wp:inline>
        </w:drawing>
      </w:r>
    </w:p>
    <w:p w14:paraId="2F20D6BA" w14:textId="77777777" w:rsidR="00930B18" w:rsidRPr="0089550F" w:rsidRDefault="00930B18" w:rsidP="00930B18">
      <w:pPr>
        <w:rPr>
          <w:rFonts w:cstheme="minorHAnsi"/>
          <w:sz w:val="24"/>
        </w:rPr>
      </w:pPr>
      <w:r>
        <w:rPr>
          <w:noProof/>
        </w:rPr>
        <w:lastRenderedPageBreak/>
        <w:drawing>
          <wp:inline distT="0" distB="0" distL="0" distR="0" wp14:anchorId="0BDDBF20" wp14:editId="7983A6AB">
            <wp:extent cx="5760720" cy="4475636"/>
            <wp:effectExtent l="0" t="0" r="0" b="1270"/>
            <wp:docPr id="18" name="Obraz 18" descr="Grafika przedstawia interfejs aplikacji WOD2021  dotyczący budżetu projektu. Widoczny jest panel zadań gdzie użytkownik może dodawać, edytować i przeglądać zadania. Znajduje się w nim tabela z czterema głównymi kolumnami: 1 nazwa, gdzie poniżej wpisano Zadanie 3 Nadzór nad inwestycją oraz 3.1 Nadzór inwestorski; 2. Wydatki ogółem przedstawiająca całkowite koszty związane z danym zadaniem z wpisaną wartością pięć tysięcy; 3 Wydatki kwalifikowalne z wpisaną wartością pięc tysięcy; 4 Dofinansowanie z zawartością czterech tysięcy siedmiuset pięćdziesięciu złotych. Poniżej tabeli znajduje się sekcja dotycząca uproszczonej metody rozliczania, zaznaczona żółtą ramką. Widoczny jest przełącznik włączający tę metodę oraz opis rodzaj ryczałtu, kwota ryczałtowa. Interfejs zawiera także przyciski do dodawania pozycji i wskaźników oraz strzałki do przesuwania elementów w górę i w dó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Grafika przedstawia interfejs aplikacji WOD2021  dotyczący budżetu projektu. Widoczny jest panel zadań gdzie użytkownik może dodawać, edytować i przeglądać zadania. Znajduje się w nim tabela z czterema głównymi kolumnami: 1 nazwa, gdzie poniżej wpisano Zadanie 3 Nadzór nad inwestycją oraz 3.1 Nadzór inwestorski; 2. Wydatki ogółem przedstawiająca całkowite koszty związane z danym zadaniem z wpisaną wartością pięć tysięcy; 3 Wydatki kwalifikowalne z wpisaną wartością pięc tysięcy; 4 Dofinansowanie z zawartością czterech tysięcy siedmiuset pięćdziesięciu złotych. Poniżej tabeli znajduje się sekcja dotycząca uproszczonej metody rozliczania, zaznaczona żółtą ramką. Widoczny jest przełącznik włączający tę metodę oraz opis rodzaj ryczałtu, kwota ryczałtowa. Interfejs zawiera także przyciski do dodawania pozycji i wskaźników oraz strzałki do przesuwania elementów w górę i w dół."/>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475636"/>
                    </a:xfrm>
                    <a:prstGeom prst="rect">
                      <a:avLst/>
                    </a:prstGeom>
                    <a:noFill/>
                    <a:ln>
                      <a:noFill/>
                    </a:ln>
                  </pic:spPr>
                </pic:pic>
              </a:graphicData>
            </a:graphic>
          </wp:inline>
        </w:drawing>
      </w:r>
    </w:p>
    <w:p w14:paraId="19DA5A31" w14:textId="77777777" w:rsidR="00930B18" w:rsidRDefault="00930B18" w:rsidP="00930B18">
      <w:pPr>
        <w:rPr>
          <w:rFonts w:ascii="Times New Roman" w:hAnsi="Times New Roman"/>
          <w:sz w:val="20"/>
          <w:szCs w:val="20"/>
        </w:rPr>
      </w:pPr>
    </w:p>
    <w:p w14:paraId="68C2BB40" w14:textId="77777777" w:rsidR="00930B18" w:rsidRDefault="00930B18" w:rsidP="00930B18">
      <w:pPr>
        <w:rPr>
          <w:rFonts w:ascii="Times New Roman" w:hAnsi="Times New Roman"/>
          <w:sz w:val="20"/>
          <w:szCs w:val="20"/>
        </w:rPr>
      </w:pPr>
    </w:p>
    <w:p w14:paraId="119681F6" w14:textId="77777777" w:rsidR="00930B18" w:rsidRDefault="00930B18" w:rsidP="00930B18">
      <w:pPr>
        <w:rPr>
          <w:rFonts w:ascii="Times New Roman" w:hAnsi="Times New Roman"/>
          <w:sz w:val="20"/>
          <w:szCs w:val="20"/>
        </w:rPr>
      </w:pPr>
    </w:p>
    <w:p w14:paraId="56046992" w14:textId="77777777" w:rsidR="00930B18" w:rsidRDefault="00930B18" w:rsidP="00930B18">
      <w:pPr>
        <w:rPr>
          <w:rFonts w:ascii="Times New Roman" w:hAnsi="Times New Roman"/>
          <w:sz w:val="20"/>
          <w:szCs w:val="20"/>
        </w:rPr>
      </w:pPr>
    </w:p>
    <w:p w14:paraId="0252F084" w14:textId="77777777" w:rsidR="00930B18" w:rsidRDefault="00930B18" w:rsidP="00930B18">
      <w:pPr>
        <w:rPr>
          <w:rFonts w:ascii="Times New Roman" w:hAnsi="Times New Roman"/>
          <w:sz w:val="20"/>
          <w:szCs w:val="20"/>
        </w:rPr>
      </w:pPr>
    </w:p>
    <w:p w14:paraId="30C4BB0A" w14:textId="77777777" w:rsidR="00930B18" w:rsidRDefault="00930B18" w:rsidP="00930B18">
      <w:pPr>
        <w:rPr>
          <w:rFonts w:cstheme="minorHAnsi"/>
          <w:sz w:val="24"/>
        </w:rPr>
      </w:pPr>
    </w:p>
    <w:p w14:paraId="1EDD3273" w14:textId="77777777" w:rsidR="00930B18" w:rsidRDefault="00930B18" w:rsidP="00930B18">
      <w:pPr>
        <w:rPr>
          <w:rFonts w:cstheme="minorHAnsi"/>
          <w:sz w:val="24"/>
        </w:rPr>
      </w:pPr>
    </w:p>
    <w:p w14:paraId="401A6C5C" w14:textId="77777777" w:rsidR="00930B18" w:rsidRDefault="00930B18" w:rsidP="00930B18">
      <w:pPr>
        <w:rPr>
          <w:rFonts w:cstheme="minorHAnsi"/>
          <w:sz w:val="24"/>
        </w:rPr>
      </w:pPr>
    </w:p>
    <w:p w14:paraId="531A7761" w14:textId="77777777" w:rsidR="00930B18" w:rsidRDefault="00930B18" w:rsidP="00930B18">
      <w:pPr>
        <w:rPr>
          <w:rFonts w:cstheme="minorHAnsi"/>
          <w:sz w:val="24"/>
        </w:rPr>
      </w:pPr>
    </w:p>
    <w:p w14:paraId="1B146BE0" w14:textId="77777777" w:rsidR="00930B18" w:rsidRDefault="00930B18" w:rsidP="00930B18">
      <w:pPr>
        <w:rPr>
          <w:rFonts w:cstheme="minorHAnsi"/>
          <w:sz w:val="24"/>
        </w:rPr>
      </w:pPr>
    </w:p>
    <w:p w14:paraId="055A4584" w14:textId="77777777" w:rsidR="00930B18" w:rsidRDefault="00930B18" w:rsidP="00930B18">
      <w:pPr>
        <w:rPr>
          <w:rFonts w:cstheme="minorHAnsi"/>
          <w:sz w:val="24"/>
        </w:rPr>
      </w:pPr>
    </w:p>
    <w:p w14:paraId="1C5EE53D" w14:textId="77777777" w:rsidR="00930B18" w:rsidRDefault="00930B18" w:rsidP="00930B18">
      <w:pPr>
        <w:rPr>
          <w:rFonts w:cstheme="minorHAnsi"/>
          <w:sz w:val="24"/>
        </w:rPr>
      </w:pPr>
    </w:p>
    <w:p w14:paraId="627F90A4" w14:textId="77777777" w:rsidR="00930B18" w:rsidRDefault="00930B18" w:rsidP="00930B18">
      <w:pPr>
        <w:rPr>
          <w:rFonts w:cstheme="minorHAnsi"/>
          <w:sz w:val="24"/>
        </w:rPr>
      </w:pPr>
    </w:p>
    <w:p w14:paraId="7C526166" w14:textId="77777777" w:rsidR="00930B18" w:rsidRDefault="00930B18" w:rsidP="00930B18">
      <w:pPr>
        <w:rPr>
          <w:rFonts w:cstheme="minorHAnsi"/>
          <w:sz w:val="24"/>
        </w:rPr>
      </w:pPr>
    </w:p>
    <w:p w14:paraId="725C3C4B" w14:textId="77777777" w:rsidR="00930B18" w:rsidRDefault="00930B18" w:rsidP="00930B18">
      <w:pPr>
        <w:rPr>
          <w:rFonts w:cstheme="minorHAnsi"/>
          <w:sz w:val="24"/>
        </w:rPr>
      </w:pPr>
    </w:p>
    <w:p w14:paraId="304A2E33" w14:textId="77777777" w:rsidR="00930B18" w:rsidRDefault="00930B18" w:rsidP="00930B18">
      <w:pPr>
        <w:rPr>
          <w:rFonts w:cstheme="minorHAnsi"/>
          <w:sz w:val="24"/>
        </w:rPr>
      </w:pPr>
    </w:p>
    <w:p w14:paraId="7D5DA157" w14:textId="77777777" w:rsidR="00930B18" w:rsidRDefault="00930B18" w:rsidP="00930B18">
      <w:pPr>
        <w:rPr>
          <w:rFonts w:cstheme="minorHAnsi"/>
          <w:sz w:val="24"/>
        </w:rPr>
      </w:pPr>
    </w:p>
    <w:p w14:paraId="7FFE1202" w14:textId="77777777" w:rsidR="00930B18" w:rsidRDefault="00930B18" w:rsidP="00930B18">
      <w:pPr>
        <w:rPr>
          <w:rFonts w:cstheme="minorHAnsi"/>
          <w:sz w:val="24"/>
        </w:rPr>
      </w:pPr>
    </w:p>
    <w:p w14:paraId="658C7761" w14:textId="77777777" w:rsidR="00930B18" w:rsidRDefault="00930B18" w:rsidP="00930B18">
      <w:pPr>
        <w:rPr>
          <w:rFonts w:cstheme="minorHAnsi"/>
          <w:sz w:val="24"/>
        </w:rPr>
      </w:pPr>
    </w:p>
    <w:p w14:paraId="42E1AFB3" w14:textId="58CCB215" w:rsidR="00930B18" w:rsidRDefault="00930B18" w:rsidP="00930B18">
      <w:pPr>
        <w:rPr>
          <w:rFonts w:cstheme="minorHAnsi"/>
          <w:sz w:val="24"/>
        </w:rPr>
      </w:pPr>
      <w:r w:rsidRPr="0089550F">
        <w:rPr>
          <w:rFonts w:cstheme="minorHAnsi"/>
          <w:sz w:val="24"/>
        </w:rPr>
        <w:lastRenderedPageBreak/>
        <w:t>Informację na temat miernika potwierdzająca wykonanie zadania należy wprowadzić klikając „</w:t>
      </w:r>
      <w:r>
        <w:rPr>
          <w:rFonts w:cstheme="minorHAnsi"/>
          <w:sz w:val="24"/>
        </w:rPr>
        <w:t>D</w:t>
      </w:r>
      <w:r w:rsidRPr="0089550F">
        <w:rPr>
          <w:rFonts w:cstheme="minorHAnsi"/>
          <w:sz w:val="24"/>
        </w:rPr>
        <w:t>odaj wskaźnik”</w:t>
      </w:r>
      <w:r>
        <w:rPr>
          <w:rFonts w:cstheme="minorHAnsi"/>
          <w:sz w:val="24"/>
        </w:rPr>
        <w:t>.</w:t>
      </w:r>
    </w:p>
    <w:p w14:paraId="3FD8B468" w14:textId="77777777" w:rsidR="00930B18" w:rsidRPr="0089550F" w:rsidRDefault="00930B18" w:rsidP="00930B18">
      <w:pPr>
        <w:rPr>
          <w:rFonts w:cstheme="minorHAnsi"/>
          <w:sz w:val="24"/>
        </w:rPr>
      </w:pPr>
    </w:p>
    <w:p w14:paraId="671E4543" w14:textId="77777777" w:rsidR="00930B18" w:rsidRDefault="00930B18" w:rsidP="00930B18">
      <w:r>
        <w:rPr>
          <w:noProof/>
        </w:rPr>
        <w:drawing>
          <wp:inline distT="0" distB="0" distL="0" distR="0" wp14:anchorId="11A02E68" wp14:editId="26C9BD10">
            <wp:extent cx="5760720" cy="1302868"/>
            <wp:effectExtent l="0" t="0" r="0" b="0"/>
            <wp:docPr id="21" name="Obraz 21" descr="Grafika przedstawia interfejs aplikacji WOD2021  dotyczący budżetu projektu. Widoczny jest panel zadań gdzie użytkownik może dodawać, edytować i przeglądać zadania. Znajduje się w nim tabela z czterema głównymi kolumnami: 1. nazwa, gdzie poniżej wpisano Zadanie 1 Roboty budowlane oraz 1.1 Roboty budowlane; 2. Wydatki ogółem przedstawiające całkowite koszty związane z danym zadaniem z wpisaną wartością trzysta tysięcy; 3 Wydatki kwalifikowalne z wpisaną wartością trzysta tysięcy; 4 Dofinansowanie z zawartością dwieście osiemdziesiąt pięć tysięcy. Ostatnie pole zawiera przyciski do dodawania pozycji i wskaźników oraz strzałki do przesuwania elementów w górę i w dół. Pod nimi znajduje się pole Dodaj wskaźnik otoczone żółtą ram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Grafika przedstawia interfejs aplikacji WOD2021  dotyczący budżetu projektu. Widoczny jest panel zadań gdzie użytkownik może dodawać, edytować i przeglądać zadania. Znajduje się w nim tabela z czterema głównymi kolumnami: 1. nazwa, gdzie poniżej wpisano Zadanie 1 Roboty budowlane oraz 1.1 Roboty budowlane; 2. Wydatki ogółem przedstawiające całkowite koszty związane z danym zadaniem z wpisaną wartością trzysta tysięcy; 3 Wydatki kwalifikowalne z wpisaną wartością trzysta tysięcy; 4 Dofinansowanie z zawartością dwieście osiemdziesiąt pięć tysięcy. Ostatnie pole zawiera przyciski do dodawania pozycji i wskaźników oraz strzałki do przesuwania elementów w górę i w dół. Pod nimi znajduje się pole Dodaj wskaźnik otoczone żółtą ramką."/>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1302868"/>
                    </a:xfrm>
                    <a:prstGeom prst="rect">
                      <a:avLst/>
                    </a:prstGeom>
                    <a:noFill/>
                    <a:ln>
                      <a:noFill/>
                    </a:ln>
                  </pic:spPr>
                </pic:pic>
              </a:graphicData>
            </a:graphic>
          </wp:inline>
        </w:drawing>
      </w:r>
      <w:r w:rsidRPr="00201088">
        <w:t xml:space="preserve"> </w:t>
      </w:r>
      <w:r>
        <w:rPr>
          <w:noProof/>
        </w:rPr>
        <w:drawing>
          <wp:inline distT="0" distB="0" distL="0" distR="0" wp14:anchorId="10638A5F" wp14:editId="2FFD627E">
            <wp:extent cx="5760720" cy="2567416"/>
            <wp:effectExtent l="0" t="0" r="0" b="4445"/>
            <wp:docPr id="19" name="Obraz 19" descr="Grafika przedstawia interfejs aplikacji WOD2021  dotyczący budżetu projektu. Widoczne jest szare pole z informacją: 1.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dostosowanych obiektów do świadczenia usług społecznych, sztuk 1 na podstawie protokołu odbioru robót / pozwolenia na użytkowanie. Obok znajduje się pole wartość wskaźnika, w którym należy wpisać jego wart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Grafika przedstawia interfejs aplikacji WOD2021  dotyczący budżetu projektu. Widoczne jest szare pole z informacją: 1.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dostosowanych obiektów do świadczenia usług społecznych, sztuk 1 na podstawie protokołu odbioru robót / pozwolenia na użytkowanie. Obok znajduje się pole wartość wskaźnika, w którym należy wpisać jego wartość."/>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567416"/>
                    </a:xfrm>
                    <a:prstGeom prst="rect">
                      <a:avLst/>
                    </a:prstGeom>
                    <a:noFill/>
                    <a:ln>
                      <a:noFill/>
                    </a:ln>
                  </pic:spPr>
                </pic:pic>
              </a:graphicData>
            </a:graphic>
          </wp:inline>
        </w:drawing>
      </w:r>
    </w:p>
    <w:p w14:paraId="0F540704" w14:textId="77777777" w:rsidR="00930B18" w:rsidRDefault="00930B18" w:rsidP="00930B18">
      <w:r>
        <w:rPr>
          <w:noProof/>
        </w:rPr>
        <w:drawing>
          <wp:inline distT="0" distB="0" distL="0" distR="0" wp14:anchorId="42CCDC1C" wp14:editId="40C56630">
            <wp:extent cx="5760720" cy="1302868"/>
            <wp:effectExtent l="0" t="0" r="0" b="0"/>
            <wp:docPr id="26" name="Obraz 26" descr="Grafika przedstawia interfejs aplikacji WOD2021  dotyczący budżetu projektu. Widoczny jest panel zadań gdzie użytkownik może dodawać, edytować i przeglądać zadania. Znajduje się w nim tabela z czterema głównymi kolumnami: 1. nazwa, gdzie poniżej wpisano Zadanie 2Doposażenie obiektu oraz 2.1 Zakup wyposażenia; 2. Wydatki ogółem przedstawiająca całkowite koszty związane z danym zadaniem z wpisaną wartością 20 tysięcy; 3 Wydatki kwalifikowalne z wpisaną wartością 20 tysięcy; 4 Dofinansowanie z zawartością 19 tysięcy. Ostatnie pole zawiera przyciski do dodawania pozycji i wskaźników oraz strzałki do przesuwania elementów w górę i w dół. Pod nimi znajduje się pole Dodaj wskaźnik otoczone żółtą ram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Grafika przedstawia interfejs aplikacji WOD2021  dotyczący budżetu projektu. Widoczny jest panel zadań gdzie użytkownik może dodawać, edytować i przeglądać zadania. Znajduje się w nim tabela z czterema głównymi kolumnami: 1. nazwa, gdzie poniżej wpisano Zadanie 2Doposażenie obiektu oraz 2.1 Zakup wyposażenia; 2. Wydatki ogółem przedstawiająca całkowite koszty związane z danym zadaniem z wpisaną wartością 20 tysięcy; 3 Wydatki kwalifikowalne z wpisaną wartością 20 tysięcy; 4 Dofinansowanie z zawartością 19 tysięcy. Ostatnie pole zawiera przyciski do dodawania pozycji i wskaźników oraz strzałki do przesuwania elementów w górę i w dół. Pod nimi znajduje się pole Dodaj wskaźnik otoczone żółtą ramką."/>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1302868"/>
                    </a:xfrm>
                    <a:prstGeom prst="rect">
                      <a:avLst/>
                    </a:prstGeom>
                    <a:noFill/>
                    <a:ln>
                      <a:noFill/>
                    </a:ln>
                  </pic:spPr>
                </pic:pic>
              </a:graphicData>
            </a:graphic>
          </wp:inline>
        </w:drawing>
      </w:r>
      <w:r w:rsidRPr="009B0114">
        <w:t xml:space="preserve"> </w:t>
      </w:r>
      <w:r>
        <w:rPr>
          <w:noProof/>
        </w:rPr>
        <w:drawing>
          <wp:inline distT="0" distB="0" distL="0" distR="0" wp14:anchorId="4E7EEEEC" wp14:editId="60E0556B">
            <wp:extent cx="5760720" cy="2433297"/>
            <wp:effectExtent l="0" t="0" r="0" b="5715"/>
            <wp:docPr id="20" name="Obraz 20" descr="Grafika przedstawia interfejs aplikacji WOD2021  dotyczący budżetu projektu. Widoczne jest szare pole z informacją: 2.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zakupionego wyposażenia, sztuk 15, na podstawie protokołu odbioru / faktury. Obok znajduje się pole wartość wskaźnika, w którym należy wpisać jego wart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Grafika przedstawia interfejs aplikacji WOD2021  dotyczący budżetu projektu. Widoczne jest szare pole z informacją: 2.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zakupionego wyposażenia, sztuk 15, na podstawie protokołu odbioru / faktury. Obok znajduje się pole wartość wskaźnika, w którym należy wpisać jego wartość."/>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433297"/>
                    </a:xfrm>
                    <a:prstGeom prst="rect">
                      <a:avLst/>
                    </a:prstGeom>
                    <a:noFill/>
                    <a:ln>
                      <a:noFill/>
                    </a:ln>
                  </pic:spPr>
                </pic:pic>
              </a:graphicData>
            </a:graphic>
          </wp:inline>
        </w:drawing>
      </w:r>
    </w:p>
    <w:p w14:paraId="259DD89B" w14:textId="77777777" w:rsidR="00930B18" w:rsidRDefault="00930B18" w:rsidP="00930B18"/>
    <w:p w14:paraId="338B75F8" w14:textId="77777777" w:rsidR="00930B18" w:rsidRDefault="00930B18" w:rsidP="00930B18"/>
    <w:p w14:paraId="083985C3" w14:textId="77777777" w:rsidR="00930B18" w:rsidRDefault="00930B18" w:rsidP="00930B18"/>
    <w:p w14:paraId="21CD3513" w14:textId="77777777" w:rsidR="00930B18" w:rsidRDefault="00930B18" w:rsidP="00930B18"/>
    <w:p w14:paraId="5879EC53" w14:textId="77777777" w:rsidR="00930B18" w:rsidRDefault="00930B18" w:rsidP="00930B18"/>
    <w:p w14:paraId="586BFE7F" w14:textId="77777777" w:rsidR="00930B18" w:rsidRDefault="00930B18" w:rsidP="00930B18"/>
    <w:p w14:paraId="420F3FE1" w14:textId="77777777" w:rsidR="00930B18" w:rsidRDefault="00930B18" w:rsidP="00930B18"/>
    <w:p w14:paraId="5E126A3C" w14:textId="77777777" w:rsidR="00930B18" w:rsidRDefault="00930B18" w:rsidP="00930B18">
      <w:r>
        <w:rPr>
          <w:noProof/>
        </w:rPr>
        <w:drawing>
          <wp:inline distT="0" distB="0" distL="0" distR="0" wp14:anchorId="1006F15C" wp14:editId="6BDDD663">
            <wp:extent cx="5760720" cy="1302868"/>
            <wp:effectExtent l="0" t="0" r="0" b="0"/>
            <wp:docPr id="28" name="Obraz 28" descr="Grafika przedstawia interfejs aplikacji WOD2021  dotyczący budżetu projektu. Widoczny jest panel zadań gdzie użytkownik może dodawać, edytować i przeglądać zadania. Znajduje się w nim tabela z czterema głównymi kolumnami: 1. nazwa, gdzie poniżej wpisano Zadanie 3 Nadzór nad inwestycją oraz 3.1 Nadzór inwestorski; 2. Wydatki ogółem przedstawiająca całkowite koszty związane z danym zadaniem z wpisaną wartością 5 tysięcy; 3 Wydatki kwalifikowalne z wpisaną wartością 5 tysięcy; 4 Dofinansowanie z zawartością cztery tysiące siedemset pięćdziesiąt złotych. Ostatnie pole zawiera przyciski do dodawania pozycji i wskaźników oraz strzałki do przesuwania elementów w górę i w dół. Pod nimi znajduje się pole Dodaj wskaźnik otoczone żółtą ram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Grafika przedstawia interfejs aplikacji WOD2021  dotyczący budżetu projektu. Widoczny jest panel zadań gdzie użytkownik może dodawać, edytować i przeglądać zadania. Znajduje się w nim tabela z czterema głównymi kolumnami: 1. nazwa, gdzie poniżej wpisano Zadanie 3 Nadzór nad inwestycją oraz 3.1 Nadzór inwestorski; 2. Wydatki ogółem przedstawiająca całkowite koszty związane z danym zadaniem z wpisaną wartością 5 tysięcy; 3 Wydatki kwalifikowalne z wpisaną wartością 5 tysięcy; 4 Dofinansowanie z zawartością cztery tysiące siedemset pięćdziesiąt złotych. Ostatnie pole zawiera przyciski do dodawania pozycji i wskaźników oraz strzałki do przesuwania elementów w górę i w dół. Pod nimi znajduje się pole Dodaj wskaźnik otoczone żółtą ramką."/>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1302868"/>
                    </a:xfrm>
                    <a:prstGeom prst="rect">
                      <a:avLst/>
                    </a:prstGeom>
                    <a:noFill/>
                    <a:ln>
                      <a:noFill/>
                    </a:ln>
                  </pic:spPr>
                </pic:pic>
              </a:graphicData>
            </a:graphic>
          </wp:inline>
        </w:drawing>
      </w:r>
      <w:r w:rsidRPr="009B0114">
        <w:t xml:space="preserve"> </w:t>
      </w:r>
      <w:r>
        <w:rPr>
          <w:noProof/>
        </w:rPr>
        <w:drawing>
          <wp:inline distT="0" distB="0" distL="0" distR="0" wp14:anchorId="65829AA4" wp14:editId="71B8AA2B">
            <wp:extent cx="5760720" cy="2458844"/>
            <wp:effectExtent l="0" t="0" r="0" b="0"/>
            <wp:docPr id="22" name="Obraz 22" descr="Grafika przedstawia interfejs aplikacji WOD2021  dotyczący budżetu projektu. Widoczne jest szare pole z informacją: 3.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wykonywanych usług nadzoru inwestorskiego, sztuk 1, na podstawie protokołu odbioru / faktury. Obok znajduje się pole wartość wskaźnika, w którym należy wpisać jego wart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Grafika przedstawia interfejs aplikacji WOD2021  dotyczący budżetu projektu. Widoczne jest szare pole z informacją: 3.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wykonywanych usług nadzoru inwestorskiego, sztuk 1, na podstawie protokołu odbioru / faktury. Obok znajduje się pole wartość wskaźnika, w którym należy wpisać jego wartość."/>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2458844"/>
                    </a:xfrm>
                    <a:prstGeom prst="rect">
                      <a:avLst/>
                    </a:prstGeom>
                    <a:noFill/>
                    <a:ln>
                      <a:noFill/>
                    </a:ln>
                  </pic:spPr>
                </pic:pic>
              </a:graphicData>
            </a:graphic>
          </wp:inline>
        </w:drawing>
      </w:r>
    </w:p>
    <w:p w14:paraId="0382754A" w14:textId="77777777" w:rsidR="00930B18" w:rsidRDefault="00930B18" w:rsidP="00930B18">
      <w:pPr>
        <w:rPr>
          <w:noProof/>
        </w:rPr>
      </w:pPr>
    </w:p>
    <w:p w14:paraId="0394BF25" w14:textId="778DDF62" w:rsidR="00930B18" w:rsidRDefault="00930B18" w:rsidP="00A549EC">
      <w:pPr>
        <w:spacing w:before="240" w:after="120"/>
        <w:jc w:val="both"/>
        <w:rPr>
          <w:rFonts w:cstheme="minorHAnsi"/>
          <w:b/>
          <w:szCs w:val="22"/>
          <w:highlight w:val="lightGray"/>
        </w:rPr>
      </w:pPr>
    </w:p>
    <w:p w14:paraId="18BF9822" w14:textId="093C08A0" w:rsidR="00930B18" w:rsidRDefault="00930B18" w:rsidP="00A549EC">
      <w:pPr>
        <w:spacing w:before="240" w:after="120"/>
        <w:jc w:val="both"/>
        <w:rPr>
          <w:rFonts w:cstheme="minorHAnsi"/>
          <w:b/>
          <w:szCs w:val="22"/>
          <w:highlight w:val="lightGray"/>
        </w:rPr>
      </w:pPr>
    </w:p>
    <w:p w14:paraId="5F23A569" w14:textId="758D8B54" w:rsidR="00930B18" w:rsidRDefault="00930B18" w:rsidP="00A549EC">
      <w:pPr>
        <w:spacing w:before="240" w:after="120"/>
        <w:jc w:val="both"/>
        <w:rPr>
          <w:rFonts w:cstheme="minorHAnsi"/>
          <w:b/>
          <w:szCs w:val="22"/>
          <w:highlight w:val="lightGray"/>
        </w:rPr>
      </w:pPr>
    </w:p>
    <w:p w14:paraId="5226FBB8" w14:textId="3C939264" w:rsidR="00930B18" w:rsidRDefault="00930B18" w:rsidP="00A549EC">
      <w:pPr>
        <w:spacing w:before="240" w:after="120"/>
        <w:jc w:val="both"/>
        <w:rPr>
          <w:rFonts w:cstheme="minorHAnsi"/>
          <w:b/>
          <w:szCs w:val="22"/>
          <w:highlight w:val="lightGray"/>
        </w:rPr>
      </w:pPr>
    </w:p>
    <w:p w14:paraId="0463EA49" w14:textId="081FB1D6" w:rsidR="00930B18" w:rsidRDefault="00930B18" w:rsidP="00A549EC">
      <w:pPr>
        <w:spacing w:before="240" w:after="120"/>
        <w:jc w:val="both"/>
        <w:rPr>
          <w:rFonts w:cstheme="minorHAnsi"/>
          <w:b/>
          <w:szCs w:val="22"/>
          <w:highlight w:val="lightGray"/>
        </w:rPr>
      </w:pPr>
    </w:p>
    <w:p w14:paraId="42F624E0" w14:textId="77F17FCF" w:rsidR="00930B18" w:rsidRDefault="00930B18" w:rsidP="00A549EC">
      <w:pPr>
        <w:spacing w:before="240" w:after="120"/>
        <w:jc w:val="both"/>
        <w:rPr>
          <w:rFonts w:cstheme="minorHAnsi"/>
          <w:b/>
          <w:szCs w:val="22"/>
          <w:highlight w:val="lightGray"/>
        </w:rPr>
      </w:pPr>
    </w:p>
    <w:p w14:paraId="06C1319F" w14:textId="3C995955" w:rsidR="00930B18" w:rsidRDefault="00930B18" w:rsidP="00A549EC">
      <w:pPr>
        <w:spacing w:before="240" w:after="120"/>
        <w:jc w:val="both"/>
        <w:rPr>
          <w:rFonts w:cstheme="minorHAnsi"/>
          <w:b/>
          <w:szCs w:val="22"/>
          <w:highlight w:val="lightGray"/>
        </w:rPr>
      </w:pPr>
    </w:p>
    <w:p w14:paraId="6204F109" w14:textId="729FDA55" w:rsidR="00930B18" w:rsidRDefault="00930B18" w:rsidP="00A549EC">
      <w:pPr>
        <w:spacing w:before="240" w:after="120"/>
        <w:jc w:val="both"/>
        <w:rPr>
          <w:rFonts w:cstheme="minorHAnsi"/>
          <w:b/>
          <w:szCs w:val="22"/>
          <w:highlight w:val="lightGray"/>
        </w:rPr>
      </w:pPr>
    </w:p>
    <w:p w14:paraId="7987D694" w14:textId="77777777" w:rsidR="00930B18" w:rsidRPr="00A549EC" w:rsidRDefault="00930B18" w:rsidP="00A549EC">
      <w:pPr>
        <w:spacing w:before="240" w:after="120"/>
        <w:jc w:val="both"/>
        <w:rPr>
          <w:rFonts w:cstheme="minorHAnsi"/>
          <w:b/>
          <w:szCs w:val="22"/>
          <w:highlight w:val="lightGray"/>
        </w:rPr>
      </w:pPr>
    </w:p>
    <w:p w14:paraId="288AA9DD" w14:textId="1F8A668B" w:rsidR="00355330" w:rsidRPr="00930B18" w:rsidRDefault="00355330" w:rsidP="00A549EC">
      <w:pPr>
        <w:autoSpaceDE w:val="0"/>
        <w:autoSpaceDN w:val="0"/>
        <w:adjustRightInd w:val="0"/>
        <w:spacing w:before="240" w:after="120"/>
        <w:rPr>
          <w:rFonts w:cstheme="minorHAnsi"/>
          <w:b/>
          <w:sz w:val="26"/>
          <w:szCs w:val="26"/>
        </w:rPr>
      </w:pPr>
      <w:r w:rsidRPr="00930B18">
        <w:rPr>
          <w:rFonts w:cstheme="minorHAnsi"/>
          <w:b/>
          <w:sz w:val="26"/>
          <w:szCs w:val="26"/>
        </w:rPr>
        <w:lastRenderedPageBreak/>
        <w:t xml:space="preserve">Zasady przygotowania sekcji IV Zadania i V Budżet projektu w WOD2021 </w:t>
      </w:r>
      <w:r w:rsidR="00E73EBA" w:rsidRPr="00930B18">
        <w:rPr>
          <w:rFonts w:cstheme="minorHAnsi"/>
          <w:b/>
          <w:sz w:val="26"/>
          <w:szCs w:val="26"/>
        </w:rPr>
        <w:t>– budżet rzeczywisty</w:t>
      </w:r>
    </w:p>
    <w:p w14:paraId="6AA3540E" w14:textId="77777777" w:rsidR="00355330" w:rsidRPr="00930B18" w:rsidRDefault="00355330" w:rsidP="00A549EC">
      <w:pPr>
        <w:spacing w:before="240" w:after="120"/>
        <w:rPr>
          <w:rFonts w:cstheme="minorHAnsi"/>
          <w:b/>
          <w:sz w:val="24"/>
        </w:rPr>
      </w:pPr>
      <w:r w:rsidRPr="00930B18">
        <w:rPr>
          <w:rFonts w:cstheme="minorHAnsi"/>
          <w:b/>
          <w:sz w:val="24"/>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0ACB8332" w14:textId="5F8E1911" w:rsidR="00930B18" w:rsidRDefault="00930B18" w:rsidP="00A549EC">
      <w:pPr>
        <w:spacing w:before="240" w:after="120"/>
        <w:rPr>
          <w:rFonts w:cstheme="minorHAnsi"/>
          <w:b/>
          <w:sz w:val="24"/>
        </w:rPr>
      </w:pPr>
      <w:r w:rsidRPr="00930B18">
        <w:rPr>
          <w:rFonts w:ascii="Calibri" w:eastAsia="Calibri" w:hAnsi="Calibri"/>
          <w:noProof/>
          <w:szCs w:val="22"/>
          <w:lang w:eastAsia="en-US"/>
        </w:rPr>
        <w:drawing>
          <wp:inline distT="0" distB="0" distL="0" distR="0" wp14:anchorId="69648C8C" wp14:editId="4AC59A54">
            <wp:extent cx="5759450" cy="4384343"/>
            <wp:effectExtent l="0" t="0" r="0" b="0"/>
            <wp:docPr id="23" name="Obraz 23" descr="Grafika przedstawia interfejs aplikacji WOD2021  dotyczący budżetu projektu. Widoczne jest szare pole z informacją: 3.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wykonywanych usług nadzoru inwestorskiego, sztuk 1, na podstawie protokołu odbioru / faktury. Obok znajduje się pole wartość wskaźnika, w którym należy wpisać jego wart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Grafika przedstawia interfejs aplikacji WOD2021  dotyczący budżetu projektu. Widoczne jest szare pole z informacją: 3.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wykonywanych usług nadzoru inwestorskiego, sztuk 1, na podstawie protokołu odbioru / faktury. Obok znajduje się pole wartość wskaźnika, w którym należy wpisać jego wartość."/>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4384343"/>
                    </a:xfrm>
                    <a:prstGeom prst="rect">
                      <a:avLst/>
                    </a:prstGeom>
                    <a:noFill/>
                    <a:ln>
                      <a:noFill/>
                    </a:ln>
                  </pic:spPr>
                </pic:pic>
              </a:graphicData>
            </a:graphic>
          </wp:inline>
        </w:drawing>
      </w:r>
    </w:p>
    <w:p w14:paraId="657621F1" w14:textId="77777777" w:rsidR="00930B18" w:rsidRDefault="00930B18" w:rsidP="00A549EC">
      <w:pPr>
        <w:spacing w:before="240" w:after="120"/>
        <w:rPr>
          <w:rFonts w:cstheme="minorHAnsi"/>
          <w:b/>
          <w:sz w:val="24"/>
        </w:rPr>
      </w:pPr>
    </w:p>
    <w:p w14:paraId="40AF265C" w14:textId="77777777" w:rsidR="00930B18" w:rsidRDefault="00930B18" w:rsidP="00A549EC">
      <w:pPr>
        <w:spacing w:before="240" w:after="120"/>
        <w:rPr>
          <w:rFonts w:cstheme="minorHAnsi"/>
          <w:b/>
          <w:sz w:val="24"/>
        </w:rPr>
      </w:pPr>
    </w:p>
    <w:p w14:paraId="5C6061AA" w14:textId="77777777" w:rsidR="00930B18" w:rsidRDefault="00930B18" w:rsidP="00A549EC">
      <w:pPr>
        <w:spacing w:before="240" w:after="120"/>
        <w:rPr>
          <w:rFonts w:cstheme="minorHAnsi"/>
          <w:b/>
          <w:sz w:val="24"/>
        </w:rPr>
      </w:pPr>
    </w:p>
    <w:p w14:paraId="3685B0F0" w14:textId="77777777" w:rsidR="00930B18" w:rsidRDefault="00930B18" w:rsidP="00A549EC">
      <w:pPr>
        <w:spacing w:before="240" w:after="120"/>
        <w:rPr>
          <w:rFonts w:cstheme="minorHAnsi"/>
          <w:b/>
          <w:sz w:val="24"/>
        </w:rPr>
      </w:pPr>
    </w:p>
    <w:p w14:paraId="7C256A2C" w14:textId="788F8F9F" w:rsidR="00355330" w:rsidRPr="00930B18" w:rsidRDefault="00355330" w:rsidP="00A549EC">
      <w:pPr>
        <w:spacing w:before="240" w:after="120"/>
        <w:rPr>
          <w:rFonts w:cstheme="minorHAnsi"/>
          <w:b/>
          <w:sz w:val="24"/>
        </w:rPr>
      </w:pPr>
      <w:r w:rsidRPr="00930B18">
        <w:rPr>
          <w:rFonts w:cstheme="minorHAnsi"/>
          <w:b/>
          <w:sz w:val="24"/>
        </w:rPr>
        <w:lastRenderedPageBreak/>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38ADD535" w14:textId="77777777" w:rsidR="00355330" w:rsidRPr="00A549EC" w:rsidRDefault="00355330" w:rsidP="00355330">
      <w:pPr>
        <w:spacing w:before="240" w:after="120"/>
        <w:rPr>
          <w:rFonts w:cstheme="minorHAnsi"/>
          <w:szCs w:val="22"/>
        </w:rPr>
      </w:pPr>
      <w:r w:rsidRPr="00A549EC">
        <w:rPr>
          <w:rFonts w:cstheme="minorHAnsi"/>
          <w:noProof/>
          <w:szCs w:val="22"/>
        </w:rPr>
        <w:drawing>
          <wp:inline distT="0" distB="0" distL="0" distR="0" wp14:anchorId="70419F14" wp14:editId="1C00FF29">
            <wp:extent cx="5759450" cy="5038725"/>
            <wp:effectExtent l="0" t="0" r="0" b="9525"/>
            <wp:docPr id="7" name="Obraz 7" descr="Grafika przedstawia interfejs aplikacji WOD2021  dotyczący budżetu projektu. Widoczne jest szare pole z informacją: 3.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wykonywanych usług nadzoru inwestorskiego, sztuk 1, na podstawie protokołu odbioru / faktury. Obok znajduje się pole wartość wskaźnika, w którym należy wpisać jego wart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Grafika przedstawia interfejs aplikacji WOD2021  dotyczący budżetu projektu. Widoczne jest szare pole z informacją: 3.1.1. Automatycznie pojawi się nazwa wskaźnika z pola poniżej. Pod spodem znajdują się dwa pola. Pierwsze to nazwa wskaźnika z następującym opisem: Należy podać nazwę miernika, jednostkę jego wartości oraz wskazać adekwatne dokumenty lub inne dowody, na podstawie których można zweryfikować, czy miernik zostanie osiągnięty np. liczba wykonywanych usług nadzoru inwestorskiego, sztuk 1, na podstawie protokołu odbioru / faktury. Obok znajduje się pole wartość wskaźnika, w którym należy wpisać jego wartość."/>
                    <pic:cNvPicPr/>
                  </pic:nvPicPr>
                  <pic:blipFill>
                    <a:blip r:embed="rId24"/>
                    <a:stretch>
                      <a:fillRect/>
                    </a:stretch>
                  </pic:blipFill>
                  <pic:spPr>
                    <a:xfrm>
                      <a:off x="0" y="0"/>
                      <a:ext cx="5759450" cy="5038725"/>
                    </a:xfrm>
                    <a:prstGeom prst="rect">
                      <a:avLst/>
                    </a:prstGeom>
                  </pic:spPr>
                </pic:pic>
              </a:graphicData>
            </a:graphic>
          </wp:inline>
        </w:drawing>
      </w:r>
    </w:p>
    <w:p w14:paraId="06EC0CEC" w14:textId="77777777" w:rsidR="00930B18" w:rsidRDefault="00930B18" w:rsidP="00355330">
      <w:pPr>
        <w:spacing w:before="240" w:after="120"/>
        <w:rPr>
          <w:rFonts w:cstheme="minorHAnsi"/>
          <w:b/>
          <w:szCs w:val="22"/>
        </w:rPr>
      </w:pPr>
    </w:p>
    <w:p w14:paraId="4739B72B" w14:textId="77777777" w:rsidR="00930B18" w:rsidRDefault="00930B18" w:rsidP="00355330">
      <w:pPr>
        <w:spacing w:before="240" w:after="120"/>
        <w:rPr>
          <w:rFonts w:cstheme="minorHAnsi"/>
          <w:b/>
          <w:szCs w:val="22"/>
        </w:rPr>
      </w:pPr>
    </w:p>
    <w:p w14:paraId="5E3E7F17" w14:textId="77777777" w:rsidR="00930B18" w:rsidRDefault="00930B18" w:rsidP="00355330">
      <w:pPr>
        <w:spacing w:before="240" w:after="120"/>
        <w:rPr>
          <w:rFonts w:cstheme="minorHAnsi"/>
          <w:b/>
          <w:szCs w:val="22"/>
        </w:rPr>
      </w:pPr>
    </w:p>
    <w:p w14:paraId="435B31F3" w14:textId="77777777" w:rsidR="00930B18" w:rsidRDefault="00930B18" w:rsidP="00355330">
      <w:pPr>
        <w:spacing w:before="240" w:after="120"/>
        <w:rPr>
          <w:rFonts w:cstheme="minorHAnsi"/>
          <w:b/>
          <w:szCs w:val="22"/>
        </w:rPr>
      </w:pPr>
    </w:p>
    <w:p w14:paraId="1308E43A" w14:textId="77777777" w:rsidR="00930B18" w:rsidRDefault="00930B18" w:rsidP="00355330">
      <w:pPr>
        <w:spacing w:before="240" w:after="120"/>
        <w:rPr>
          <w:rFonts w:cstheme="minorHAnsi"/>
          <w:b/>
          <w:szCs w:val="22"/>
        </w:rPr>
      </w:pPr>
    </w:p>
    <w:p w14:paraId="3CAC68EE" w14:textId="77777777" w:rsidR="00930B18" w:rsidRDefault="00930B18" w:rsidP="00355330">
      <w:pPr>
        <w:spacing w:before="240" w:after="120"/>
        <w:rPr>
          <w:rFonts w:cstheme="minorHAnsi"/>
          <w:b/>
          <w:szCs w:val="22"/>
        </w:rPr>
      </w:pPr>
    </w:p>
    <w:p w14:paraId="1131A36F" w14:textId="74ACC8AA" w:rsidR="00930B18" w:rsidRDefault="00930B18" w:rsidP="00355330">
      <w:pPr>
        <w:spacing w:before="240" w:after="120"/>
        <w:rPr>
          <w:rFonts w:cstheme="minorHAnsi"/>
          <w:b/>
          <w:szCs w:val="22"/>
        </w:rPr>
      </w:pPr>
      <w:r>
        <w:rPr>
          <w:rFonts w:cstheme="minorHAnsi"/>
          <w:b/>
          <w:szCs w:val="22"/>
        </w:rPr>
        <w:lastRenderedPageBreak/>
        <w:t>Przykład wypełnienia Sekcji V Budżetu projektu</w:t>
      </w:r>
    </w:p>
    <w:p w14:paraId="239B0D95" w14:textId="4091E5A8" w:rsidR="00930B18" w:rsidRDefault="00930B18" w:rsidP="00355330">
      <w:pPr>
        <w:spacing w:before="240" w:after="120"/>
        <w:rPr>
          <w:rFonts w:cstheme="minorHAnsi"/>
          <w:b/>
          <w:szCs w:val="22"/>
        </w:rPr>
      </w:pPr>
      <w:r w:rsidRPr="00930B18">
        <w:rPr>
          <w:rFonts w:ascii="Calibri" w:eastAsia="Calibri" w:hAnsi="Calibri"/>
          <w:noProof/>
          <w:szCs w:val="22"/>
          <w:lang w:eastAsia="en-US"/>
        </w:rPr>
        <w:drawing>
          <wp:inline distT="0" distB="0" distL="0" distR="0" wp14:anchorId="4C7132A2" wp14:editId="6FEEFBA7">
            <wp:extent cx="5759450" cy="4269434"/>
            <wp:effectExtent l="0" t="0" r="0" b="0"/>
            <wp:docPr id="25" name="Obraz 25" descr="Grafika przedstawia interfejs aplikacji WOD2021  dotyczący budżetu projektu. Widoczny jest panel zadań gdzie użytkownik może dodawać, edytować i przeglądać zadania. Znajduje się w nim tabela z czterema głównymi kolumnami: 1 nazwa, gdzie poniżej wpisano Zadanie 1 Nazwa zadania tożsama z zakresem projektu np. Adaptacja budynku wraz z wyposażeniem do świadczenia usług społecznych w miejscowości X; 2 Wydatki ogółem przedstawiająca całkowite koszty związane z danym zadaniem z wpisaną wartością trzysta dwadzieścia tysięcy; 3 Wydatki kwalifikowalne z wpisaną wartością trzysta dwadzieścia tysięcy; 4 Dofinansowanie z zawartością trzysta cztwery tysięcy. W wierszu poniżej jest nazwa 1.1 roboty budowlano – montażowe z wydatkami ogółem trzysta tysięcy, wydatkami kwalifikowalnymi trzysta tysięcy oraz dofinansowaniem dwieście osimdziesiąt pięć tysięcy. Poniżej tabeli znajduje się sekcja dotycząca uproszczonej metody rozliczania. Widoczny jest przełącznik włączający tę metodę oraz pole z kategorią kosztów: roboty budowlane. Interfejs zawiera także przyciski do dodawania pozycji i wskaźników oraz strzałki do przesuwania elementów w górę i w dó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Grafika przedstawia interfejs aplikacji WOD2021  dotyczący budżetu projektu. Widoczny jest panel zadań gdzie użytkownik może dodawać, edytować i przeglądać zadania. Znajduje się w nim tabela z czterema głównymi kolumnami: 1 nazwa, gdzie poniżej wpisano Zadanie 1 Nazwa zadania tożsama z zakresem projektu np. Adaptacja budynku wraz z wyposażeniem do świadczenia usług społecznych w miejscowości X; 2 Wydatki ogółem przedstawiająca całkowite koszty związane z danym zadaniem z wpisaną wartością trzysta dwadzieścia tysięcy; 3 Wydatki kwalifikowalne z wpisaną wartością trzysta dwadzieścia tysięcy; 4 Dofinansowanie z zawartością trzysta cztwery tysięcy. W wierszu poniżej jest nazwa 1.1 roboty budowlano – montażowe z wydatkami ogółem trzysta tysięcy, wydatkami kwalifikowalnymi trzysta tysięcy oraz dofinansowaniem dwieście osimdziesiąt pięć tysięcy. Poniżej tabeli znajduje się sekcja dotycząca uproszczonej metody rozliczania. Widoczny jest przełącznik włączający tę metodę oraz pole z kategorią kosztów: roboty budowlane. Interfejs zawiera także przyciski do dodawania pozycji i wskaźników oraz strzałki do przesuwania elementów w górę i w dół."/>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4269434"/>
                    </a:xfrm>
                    <a:prstGeom prst="rect">
                      <a:avLst/>
                    </a:prstGeom>
                    <a:noFill/>
                    <a:ln>
                      <a:noFill/>
                    </a:ln>
                  </pic:spPr>
                </pic:pic>
              </a:graphicData>
            </a:graphic>
          </wp:inline>
        </w:drawing>
      </w:r>
    </w:p>
    <w:p w14:paraId="3824340D" w14:textId="5EFB47FB" w:rsidR="00930B18" w:rsidRDefault="00930B18" w:rsidP="00355330">
      <w:pPr>
        <w:spacing w:before="240" w:after="120"/>
        <w:rPr>
          <w:rFonts w:cstheme="minorHAnsi"/>
          <w:b/>
          <w:szCs w:val="22"/>
        </w:rPr>
      </w:pPr>
      <w:r w:rsidRPr="00930B18">
        <w:rPr>
          <w:rFonts w:ascii="Calibri" w:eastAsia="Calibri" w:hAnsi="Calibri"/>
          <w:noProof/>
          <w:szCs w:val="22"/>
          <w:lang w:eastAsia="en-US"/>
        </w:rPr>
        <w:drawing>
          <wp:inline distT="0" distB="0" distL="0" distR="0" wp14:anchorId="69054850" wp14:editId="7E045FFB">
            <wp:extent cx="5759450" cy="3473319"/>
            <wp:effectExtent l="0" t="0" r="0" b="0"/>
            <wp:docPr id="11" name="Obraz 11" descr="Grafika przedstawia interfejs aplikacji WOD2021  dotyczący budżetu projektu. Widoczny jest panel zadań gdzie użytkownik może dodawać, edytować i przeglądać zadania. Znajduje się w nim tabela z czterema głównymi kolumnami: 1.2 nazwa, gdzie wpisano tekst: wyposażenie łamane na zakup urządzeń; 2 Wydatki ogółem przedstawiająca całkowite koszty związane z danym zadaniem z wpisaną wartością 20 tysięcy; 3 Wydatki kwalifikowalne z wpisaną wartością 20 tysięcy; 4 Dofinansowanie z zawartością dziewiętnastu tysięcy. Poniżej znajduje się sekcja dotycząca uproszczonej metody rozliczania. Widoczny jest przełącznik włączający tę metodę oraz pole z kategorią kosztów: środki trwałe łamane na dostawy. Interfejs zawiera także przyciski do dodawania pozycji i wskaźników oraz strzałki do przesuwania elementów w górę i w dół.&#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Grafika przedstawia interfejs aplikacji WOD2021  dotyczący budżetu projektu. Widoczny jest panel zadań gdzie użytkownik może dodawać, edytować i przeglądać zadania. Znajduje się w nim tabela z czterema głównymi kolumnami: 1.2 nazwa, gdzie wpisano tekst: wyposażenie łamane na zakup urządzeń; 2 Wydatki ogółem przedstawiająca całkowite koszty związane z danym zadaniem z wpisaną wartością 20 tysięcy; 3 Wydatki kwalifikowalne z wpisaną wartością 20 tysięcy; 4 Dofinansowanie z zawartością dziewiętnastu tysięcy. Poniżej znajduje się sekcja dotycząca uproszczonej metody rozliczania. Widoczny jest przełącznik włączający tę metodę oraz pole z kategorią kosztów: środki trwałe łamane na dostawy. Interfejs zawiera także przyciski do dodawania pozycji i wskaźników oraz strzałki do przesuwania elementów w górę i w dół.&#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3473319"/>
                    </a:xfrm>
                    <a:prstGeom prst="rect">
                      <a:avLst/>
                    </a:prstGeom>
                    <a:noFill/>
                    <a:ln>
                      <a:noFill/>
                    </a:ln>
                  </pic:spPr>
                </pic:pic>
              </a:graphicData>
            </a:graphic>
          </wp:inline>
        </w:drawing>
      </w:r>
    </w:p>
    <w:p w14:paraId="13E38D93" w14:textId="77777777" w:rsidR="00930B18" w:rsidRDefault="00930B18" w:rsidP="00355330">
      <w:pPr>
        <w:spacing w:before="240" w:after="120"/>
        <w:rPr>
          <w:rFonts w:cstheme="minorHAnsi"/>
          <w:b/>
          <w:szCs w:val="22"/>
        </w:rPr>
      </w:pPr>
    </w:p>
    <w:p w14:paraId="7FD921E6" w14:textId="08B19109" w:rsidR="00355330" w:rsidRPr="00A549EC" w:rsidRDefault="00355330" w:rsidP="00355330">
      <w:pPr>
        <w:spacing w:before="240" w:after="120"/>
        <w:rPr>
          <w:rFonts w:cstheme="minorHAnsi"/>
          <w:b/>
          <w:szCs w:val="22"/>
        </w:rPr>
      </w:pPr>
      <w:r w:rsidRPr="00A549EC">
        <w:rPr>
          <w:rFonts w:cstheme="minorHAnsi"/>
          <w:b/>
          <w:szCs w:val="22"/>
        </w:rPr>
        <w:lastRenderedPageBreak/>
        <w:t>Projekt uwzględniający wydatki na dostępność</w:t>
      </w:r>
    </w:p>
    <w:p w14:paraId="47F677FB" w14:textId="4124F2EB" w:rsidR="00355330" w:rsidRPr="00A549EC" w:rsidRDefault="00355330" w:rsidP="00355330">
      <w:pPr>
        <w:spacing w:before="240" w:after="120"/>
        <w:rPr>
          <w:rFonts w:cstheme="minorHAnsi"/>
          <w:szCs w:val="22"/>
        </w:rPr>
      </w:pPr>
      <w:r w:rsidRPr="00A549EC">
        <w:rPr>
          <w:rFonts w:cstheme="minorHAnsi"/>
          <w:szCs w:val="22"/>
        </w:rPr>
        <w:t>Jeżeli w ramach Kosztu Roboty budowlano - montażowe lub Wyposażanie, zakup urządzeń występują wydatki na dostępność należy z listy Limity wybrać pozycję Wydatki na dostępność. W rozdziale 1.3 Opisu wykonalności projektu w ramach Działania 6.</w:t>
      </w:r>
      <w:r w:rsidR="00563408">
        <w:rPr>
          <w:rFonts w:cstheme="minorHAnsi"/>
          <w:szCs w:val="22"/>
        </w:rPr>
        <w:t>6</w:t>
      </w:r>
      <w:r w:rsidRPr="00A549EC">
        <w:rPr>
          <w:rFonts w:cstheme="minorHAnsi"/>
          <w:szCs w:val="22"/>
        </w:rPr>
        <w:t xml:space="preserve"> Infrastruktura </w:t>
      </w:r>
      <w:r w:rsidR="00563408">
        <w:rPr>
          <w:rFonts w:cstheme="minorHAnsi"/>
          <w:szCs w:val="22"/>
        </w:rPr>
        <w:t>społeczna</w:t>
      </w:r>
      <w:r w:rsidRPr="00A549EC">
        <w:rPr>
          <w:rFonts w:cstheme="minorHAnsi"/>
          <w:szCs w:val="22"/>
        </w:rPr>
        <w:t xml:space="preserve"> – RLKS FEP 2021-2027 należy dookreślić jaki procent kosztu stanowią te wydatki.</w:t>
      </w:r>
      <w:bookmarkEnd w:id="0"/>
      <w:bookmarkEnd w:id="1"/>
      <w:bookmarkEnd w:id="2"/>
    </w:p>
    <w:sectPr w:rsidR="00355330" w:rsidRPr="00A549EC" w:rsidSect="00FB5E92">
      <w:footerReference w:type="default" r:id="rId27"/>
      <w:headerReference w:type="first" r:id="rId28"/>
      <w:footerReference w:type="first" r:id="rId29"/>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6A8D8" w14:textId="77777777" w:rsidR="005A1BE6" w:rsidRDefault="005A1BE6">
      <w:r>
        <w:separator/>
      </w:r>
    </w:p>
  </w:endnote>
  <w:endnote w:type="continuationSeparator" w:id="0">
    <w:p w14:paraId="0E3F6E1F" w14:textId="77777777" w:rsidR="005A1BE6" w:rsidRDefault="005A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77777777" w:rsidR="00EE759B" w:rsidRPr="00A83FD1" w:rsidRDefault="00EE759B" w:rsidP="00355652">
    <w:pPr>
      <w:pStyle w:val="Stopka"/>
      <w:ind w:left="360"/>
      <w:jc w:val="right"/>
      <w:rPr>
        <w:rFonts w:ascii="Calibri" w:hAnsi="Calibri"/>
        <w:sz w:val="20"/>
        <w:szCs w:val="20"/>
      </w:rPr>
    </w:pPr>
    <w:r w:rsidRPr="00A83FD1">
      <w:rPr>
        <w:rFonts w:ascii="Calibri" w:hAnsi="Calibri"/>
        <w:sz w:val="20"/>
        <w:szCs w:val="20"/>
      </w:rPr>
      <w:fldChar w:fldCharType="begin"/>
    </w:r>
    <w:r w:rsidRPr="00A83FD1">
      <w:rPr>
        <w:rFonts w:ascii="Calibri" w:hAnsi="Calibri"/>
        <w:sz w:val="20"/>
        <w:szCs w:val="20"/>
      </w:rPr>
      <w:instrText>PAGE   \* MERGEFORMAT</w:instrText>
    </w:r>
    <w:r w:rsidRPr="00A83FD1">
      <w:rPr>
        <w:rFonts w:ascii="Calibri" w:hAnsi="Calibri"/>
        <w:sz w:val="20"/>
        <w:szCs w:val="20"/>
      </w:rPr>
      <w:fldChar w:fldCharType="separate"/>
    </w:r>
    <w:r>
      <w:rPr>
        <w:rFonts w:ascii="Calibri" w:hAnsi="Calibri"/>
        <w:noProof/>
        <w:sz w:val="20"/>
        <w:szCs w:val="20"/>
      </w:rPr>
      <w:t>26</w:t>
    </w:r>
    <w:r w:rsidRPr="00A83FD1">
      <w:rPr>
        <w:rFonts w:ascii="Calibri" w:hAnsi="Calibri"/>
        <w:sz w:val="20"/>
        <w:szCs w:val="20"/>
      </w:rPr>
      <w:fldChar w:fldCharType="end"/>
    </w:r>
  </w:p>
  <w:p w14:paraId="60ED417B" w14:textId="09740990" w:rsidR="00EE759B" w:rsidRDefault="00F40FFC">
    <w:pPr>
      <w:pStyle w:val="Stopka"/>
    </w:pPr>
    <w:r>
      <w:rPr>
        <w:noProof/>
      </w:rPr>
      <w:drawing>
        <wp:anchor distT="0" distB="0" distL="114300" distR="114300" simplePos="0" relativeHeight="251668480" behindDoc="0" locked="0" layoutInCell="1" allowOverlap="1" wp14:anchorId="439F8CCA" wp14:editId="5AE8F30E">
          <wp:simplePos x="0" y="0"/>
          <wp:positionH relativeFrom="column">
            <wp:posOffset>0</wp:posOffset>
          </wp:positionH>
          <wp:positionV relativeFrom="paragraph">
            <wp:posOffset>0</wp:posOffset>
          </wp:positionV>
          <wp:extent cx="1435894" cy="352425"/>
          <wp:effectExtent l="0" t="0" r="0" b="0"/>
          <wp:wrapNone/>
          <wp:docPr id="1801267859" name="Obraz 4"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15333" name="Obraz 4"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54" cy="3545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E0C4" w14:textId="05A35FBF" w:rsidR="00EE759B" w:rsidRPr="00B01F08" w:rsidRDefault="00F40FFC" w:rsidP="00B01F08">
    <w:pPr>
      <w:pStyle w:val="Stopka"/>
    </w:pPr>
    <w:bookmarkStart w:id="6" w:name="_Hlk133349113"/>
    <w:bookmarkStart w:id="7" w:name="_Hlk133349114"/>
    <w:r>
      <w:rPr>
        <w:noProof/>
      </w:rPr>
      <w:drawing>
        <wp:anchor distT="0" distB="0" distL="114300" distR="114300" simplePos="0" relativeHeight="251666432" behindDoc="0" locked="0" layoutInCell="1" allowOverlap="1" wp14:anchorId="679CE30C" wp14:editId="4E8618D9">
          <wp:simplePos x="0" y="0"/>
          <wp:positionH relativeFrom="column">
            <wp:posOffset>-447675</wp:posOffset>
          </wp:positionH>
          <wp:positionV relativeFrom="paragraph">
            <wp:posOffset>219075</wp:posOffset>
          </wp:positionV>
          <wp:extent cx="1435894" cy="352425"/>
          <wp:effectExtent l="0" t="0" r="0" b="0"/>
          <wp:wrapNone/>
          <wp:docPr id="1299315333" name="Obraz 4"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15333" name="Obraz 4"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894"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59B">
      <w:rPr>
        <w:noProof/>
      </w:rPr>
      <mc:AlternateContent>
        <mc:Choice Requires="wpg">
          <w:drawing>
            <wp:anchor distT="0" distB="0" distL="114300" distR="114300" simplePos="0" relativeHeight="251664384" behindDoc="0" locked="0" layoutInCell="1" allowOverlap="1" wp14:anchorId="0DA84861" wp14:editId="0BED5AC1">
              <wp:simplePos x="0" y="0"/>
              <wp:positionH relativeFrom="column">
                <wp:posOffset>-900430</wp:posOffset>
              </wp:positionH>
              <wp:positionV relativeFrom="paragraph">
                <wp:posOffset>105410</wp:posOffset>
              </wp:positionV>
              <wp:extent cx="7559675" cy="535305"/>
              <wp:effectExtent l="0" t="0" r="3175" b="0"/>
              <wp:wrapNone/>
              <wp:docPr id="3" name="Grupa 3"/>
              <wp:cNvGraphicFramePr/>
              <a:graphic xmlns:a="http://schemas.openxmlformats.org/drawingml/2006/main">
                <a:graphicData uri="http://schemas.microsoft.com/office/word/2010/wordprocessingGroup">
                  <wpg:wgp>
                    <wpg:cNvGrpSpPr/>
                    <wpg:grpSpPr>
                      <a:xfrm>
                        <a:off x="0" y="0"/>
                        <a:ext cx="7559675" cy="535305"/>
                        <a:chOff x="0" y="0"/>
                        <a:chExt cx="7559675" cy="535305"/>
                      </a:xfrm>
                    </wpg:grpSpPr>
                    <wps:wsp>
                      <wps:cNvPr id="4"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7D5B588D" w:rsidR="00EE759B" w:rsidRPr="0061767F" w:rsidRDefault="00EE759B" w:rsidP="006F718A">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6F718A">
                              <w:rPr>
                                <w:rFonts w:ascii="Open Sans Medium" w:hAnsi="Open Sans Medium" w:cs="Open Sans Medium"/>
                              </w:rPr>
                              <w:tab/>
                            </w:r>
                            <w:r w:rsidR="006F718A">
                              <w:rPr>
                                <w:rFonts w:ascii="Open Sans Medium" w:hAnsi="Open Sans Medium" w:cs="Open Sans Medium"/>
                              </w:rPr>
                              <w:tab/>
                            </w:r>
                            <w:r w:rsidR="006F718A">
                              <w:rPr>
                                <w:rFonts w:ascii="Open Sans Medium" w:hAnsi="Open Sans Medium" w:cs="Open Sans Medium"/>
                              </w:rPr>
                              <w:tab/>
                              <w:t>v.</w:t>
                            </w:r>
                            <w:r w:rsidR="00EC62A2">
                              <w:rPr>
                                <w:rFonts w:ascii="Open Sans Medium" w:hAnsi="Open Sans Medium" w:cs="Open Sans Medium"/>
                              </w:rPr>
                              <w:t>4</w:t>
                            </w:r>
                          </w:p>
                        </w:txbxContent>
                      </wps:txbx>
                      <wps:bodyPr rot="0" vert="horz" wrap="square" lIns="91440" tIns="45720" rIns="91440" bIns="45720" anchor="t" anchorCtr="0">
                        <a:spAutoFit/>
                      </wps:bodyPr>
                    </wps:wsp>
                    <wps:wsp>
                      <wps:cNvPr id="6"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A84861" id="Grupa 3" o:spid="_x0000_s1027" style="position:absolute;margin-left:-70.9pt;margin-top:8.3pt;width:595.25pt;height:42.15pt;z-index:251664384"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">
              <v:shapetype id="_x0000_t202" coordsize="21600,21600" o:spt="202" path="m,l,21600r21600,l21600,xe">
                <v:stroke joinstyle="miter"/>
                <v:path gradientshapeok="t" o:connecttype="rect"/>
              </v:shapetype>
              <v:shape id="_x0000_s1028"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68AE8034" w14:textId="7D5B588D" w:rsidR="00EE759B" w:rsidRPr="0061767F" w:rsidRDefault="00EE759B" w:rsidP="006F718A">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6F718A">
                        <w:rPr>
                          <w:rFonts w:ascii="Open Sans Medium" w:hAnsi="Open Sans Medium" w:cs="Open Sans Medium"/>
                        </w:rPr>
                        <w:tab/>
                      </w:r>
                      <w:r w:rsidR="006F718A">
                        <w:rPr>
                          <w:rFonts w:ascii="Open Sans Medium" w:hAnsi="Open Sans Medium" w:cs="Open Sans Medium"/>
                        </w:rPr>
                        <w:tab/>
                      </w:r>
                      <w:r w:rsidR="006F718A">
                        <w:rPr>
                          <w:rFonts w:ascii="Open Sans Medium" w:hAnsi="Open Sans Medium" w:cs="Open Sans Medium"/>
                        </w:rPr>
                        <w:tab/>
                        <w:t>v.</w:t>
                      </w:r>
                      <w:r w:rsidR="00EC62A2">
                        <w:rPr>
                          <w:rFonts w:ascii="Open Sans Medium" w:hAnsi="Open Sans Medium" w:cs="Open Sans Medium"/>
                        </w:rPr>
                        <w:t>4</w:t>
                      </w:r>
                    </w:p>
                  </w:txbxContent>
                </v:textbox>
              </v:shape>
              <v:line id="Łącznik prosty 6" o:spid="_x0000_s1029"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" strokecolor="black [3213]" strokeweight=".25pt"/>
            </v:group>
          </w:pict>
        </mc:Fallback>
      </mc:AlternateConten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288AC" w14:textId="77777777" w:rsidR="005A1BE6" w:rsidRDefault="005A1BE6">
      <w:r>
        <w:separator/>
      </w:r>
    </w:p>
  </w:footnote>
  <w:footnote w:type="continuationSeparator" w:id="0">
    <w:p w14:paraId="0BBFAB91" w14:textId="77777777" w:rsidR="005A1BE6" w:rsidRDefault="005A1BE6">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43C5035F">
              <wp:simplePos x="0" y="0"/>
              <wp:positionH relativeFrom="column">
                <wp:posOffset>-808990</wp:posOffset>
              </wp:positionH>
              <wp:positionV relativeFrom="paragraph">
                <wp:posOffset>-10160</wp:posOffset>
              </wp:positionV>
              <wp:extent cx="7379970" cy="792480"/>
              <wp:effectExtent l="0" t="0" r="0" b="26670"/>
              <wp:wrapNone/>
              <wp:docPr id="1" name="Grupa 1" descr="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9"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2"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8376698" id="Grupa 1" o:spid="_x0000_s1026" alt="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">
                <v:imagedata r:id="rId2" o:title=" 1. Fundusze Europejskie dla Pomorza, 2. Rzeczpospolita Polska, 3. Dofinansowane przez Unię Europejską, 4"/>
              </v:shape>
              <v:line id="Łącznik prosty 5" o:spid="_x0000_s1028" alt="&quot;&quot;"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38326755">
    <w:abstractNumId w:val="0"/>
  </w:num>
  <w:num w:numId="2" w16cid:durableId="1191411107">
    <w:abstractNumId w:val="8"/>
  </w:num>
  <w:num w:numId="3" w16cid:durableId="1455556758">
    <w:abstractNumId w:val="2"/>
  </w:num>
  <w:num w:numId="4" w16cid:durableId="1533416997">
    <w:abstractNumId w:val="5"/>
  </w:num>
  <w:num w:numId="5" w16cid:durableId="1042630721">
    <w:abstractNumId w:val="6"/>
  </w:num>
  <w:num w:numId="6" w16cid:durableId="1720279573">
    <w:abstractNumId w:val="7"/>
  </w:num>
  <w:num w:numId="7" w16cid:durableId="249854698">
    <w:abstractNumId w:val="13"/>
  </w:num>
  <w:num w:numId="8" w16cid:durableId="278536107">
    <w:abstractNumId w:val="10"/>
  </w:num>
  <w:num w:numId="9" w16cid:durableId="1673680112">
    <w:abstractNumId w:val="12"/>
  </w:num>
  <w:num w:numId="10" w16cid:durableId="576476378">
    <w:abstractNumId w:val="3"/>
  </w:num>
  <w:num w:numId="11" w16cid:durableId="927076146">
    <w:abstractNumId w:val="4"/>
  </w:num>
  <w:num w:numId="12" w16cid:durableId="735977834">
    <w:abstractNumId w:val="9"/>
  </w:num>
  <w:num w:numId="13" w16cid:durableId="30033830">
    <w:abstractNumId w:val="11"/>
  </w:num>
  <w:num w:numId="14" w16cid:durableId="156895412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87BC16CD-C3CD-4F76-9C83-5E51C2C6B549}"/>
  </w:docVars>
  <w:rsids>
    <w:rsidRoot w:val="00054814"/>
    <w:rsid w:val="00000A16"/>
    <w:rsid w:val="0000253A"/>
    <w:rsid w:val="000044EF"/>
    <w:rsid w:val="00005E46"/>
    <w:rsid w:val="000066C3"/>
    <w:rsid w:val="00011848"/>
    <w:rsid w:val="00011D52"/>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1C93"/>
    <w:rsid w:val="000A2239"/>
    <w:rsid w:val="000A2352"/>
    <w:rsid w:val="000A5988"/>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5AD4"/>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2B53"/>
    <w:rsid w:val="00172D82"/>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75FD"/>
    <w:rsid w:val="0023077B"/>
    <w:rsid w:val="002311AA"/>
    <w:rsid w:val="0023184E"/>
    <w:rsid w:val="00231BF6"/>
    <w:rsid w:val="00232ECC"/>
    <w:rsid w:val="00235110"/>
    <w:rsid w:val="00235B6A"/>
    <w:rsid w:val="00236764"/>
    <w:rsid w:val="00237E70"/>
    <w:rsid w:val="00240AED"/>
    <w:rsid w:val="00241C1F"/>
    <w:rsid w:val="002425AE"/>
    <w:rsid w:val="0024325B"/>
    <w:rsid w:val="0024334D"/>
    <w:rsid w:val="00244261"/>
    <w:rsid w:val="002448ED"/>
    <w:rsid w:val="00245EDC"/>
    <w:rsid w:val="00246E7D"/>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F9D"/>
    <w:rsid w:val="002B4784"/>
    <w:rsid w:val="002B56F8"/>
    <w:rsid w:val="002C00CB"/>
    <w:rsid w:val="002C08A2"/>
    <w:rsid w:val="002C0D34"/>
    <w:rsid w:val="002C0D95"/>
    <w:rsid w:val="002C0EC2"/>
    <w:rsid w:val="002C2F29"/>
    <w:rsid w:val="002C6347"/>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965"/>
    <w:rsid w:val="00375689"/>
    <w:rsid w:val="00375D12"/>
    <w:rsid w:val="0037631F"/>
    <w:rsid w:val="0037649E"/>
    <w:rsid w:val="00380CFD"/>
    <w:rsid w:val="003824C5"/>
    <w:rsid w:val="00382FF6"/>
    <w:rsid w:val="003836A1"/>
    <w:rsid w:val="00383B7E"/>
    <w:rsid w:val="003860F6"/>
    <w:rsid w:val="003870C8"/>
    <w:rsid w:val="003871EE"/>
    <w:rsid w:val="0038776E"/>
    <w:rsid w:val="00391330"/>
    <w:rsid w:val="0039335C"/>
    <w:rsid w:val="003937B9"/>
    <w:rsid w:val="00394FD9"/>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741"/>
    <w:rsid w:val="003F5BE3"/>
    <w:rsid w:val="003F762A"/>
    <w:rsid w:val="003F7E12"/>
    <w:rsid w:val="0040149C"/>
    <w:rsid w:val="0040237B"/>
    <w:rsid w:val="0040256C"/>
    <w:rsid w:val="004028A2"/>
    <w:rsid w:val="00402AA8"/>
    <w:rsid w:val="00404231"/>
    <w:rsid w:val="00405366"/>
    <w:rsid w:val="004053C0"/>
    <w:rsid w:val="00405C73"/>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27ED"/>
    <w:rsid w:val="00463D31"/>
    <w:rsid w:val="00464000"/>
    <w:rsid w:val="004648E3"/>
    <w:rsid w:val="004648EF"/>
    <w:rsid w:val="00464C48"/>
    <w:rsid w:val="0046504F"/>
    <w:rsid w:val="0046613D"/>
    <w:rsid w:val="00466C2E"/>
    <w:rsid w:val="00471A60"/>
    <w:rsid w:val="0047373F"/>
    <w:rsid w:val="004740A7"/>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205B"/>
    <w:rsid w:val="004F258E"/>
    <w:rsid w:val="004F33E7"/>
    <w:rsid w:val="004F3643"/>
    <w:rsid w:val="004F4940"/>
    <w:rsid w:val="004F4948"/>
    <w:rsid w:val="004F4D5F"/>
    <w:rsid w:val="004F5034"/>
    <w:rsid w:val="004F6969"/>
    <w:rsid w:val="004F7C4B"/>
    <w:rsid w:val="0050248A"/>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4196D"/>
    <w:rsid w:val="005419DE"/>
    <w:rsid w:val="00541C33"/>
    <w:rsid w:val="005454A7"/>
    <w:rsid w:val="005466EE"/>
    <w:rsid w:val="005477DD"/>
    <w:rsid w:val="00547B94"/>
    <w:rsid w:val="00550E71"/>
    <w:rsid w:val="0055215C"/>
    <w:rsid w:val="00554D3B"/>
    <w:rsid w:val="00557BDB"/>
    <w:rsid w:val="00560770"/>
    <w:rsid w:val="00561EB6"/>
    <w:rsid w:val="00563408"/>
    <w:rsid w:val="005643D8"/>
    <w:rsid w:val="00564664"/>
    <w:rsid w:val="00564DE2"/>
    <w:rsid w:val="00564EB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BB5"/>
    <w:rsid w:val="00595DBE"/>
    <w:rsid w:val="005969D5"/>
    <w:rsid w:val="005A0C49"/>
    <w:rsid w:val="005A112B"/>
    <w:rsid w:val="005A1BE6"/>
    <w:rsid w:val="005A227D"/>
    <w:rsid w:val="005A4271"/>
    <w:rsid w:val="005A650D"/>
    <w:rsid w:val="005A7526"/>
    <w:rsid w:val="005B3B26"/>
    <w:rsid w:val="005B56F7"/>
    <w:rsid w:val="005B6345"/>
    <w:rsid w:val="005B63A2"/>
    <w:rsid w:val="005B72BA"/>
    <w:rsid w:val="005C3478"/>
    <w:rsid w:val="005C5521"/>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B60"/>
    <w:rsid w:val="0060761D"/>
    <w:rsid w:val="00611EC4"/>
    <w:rsid w:val="00612706"/>
    <w:rsid w:val="00613652"/>
    <w:rsid w:val="00613C11"/>
    <w:rsid w:val="006141D9"/>
    <w:rsid w:val="006141FA"/>
    <w:rsid w:val="006169A2"/>
    <w:rsid w:val="00620D0E"/>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564A"/>
    <w:rsid w:val="00646F11"/>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2480"/>
    <w:rsid w:val="006C456E"/>
    <w:rsid w:val="006C4E76"/>
    <w:rsid w:val="006C5601"/>
    <w:rsid w:val="006C767D"/>
    <w:rsid w:val="006C7DD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F065F"/>
    <w:rsid w:val="006F209E"/>
    <w:rsid w:val="006F227B"/>
    <w:rsid w:val="006F3FB6"/>
    <w:rsid w:val="006F4170"/>
    <w:rsid w:val="006F5A92"/>
    <w:rsid w:val="006F718A"/>
    <w:rsid w:val="006F7D01"/>
    <w:rsid w:val="006F7D9C"/>
    <w:rsid w:val="0070021D"/>
    <w:rsid w:val="00701228"/>
    <w:rsid w:val="00701D5C"/>
    <w:rsid w:val="007022C9"/>
    <w:rsid w:val="00702861"/>
    <w:rsid w:val="0070436E"/>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2ADB"/>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33E6"/>
    <w:rsid w:val="00834894"/>
    <w:rsid w:val="00834BB4"/>
    <w:rsid w:val="00835187"/>
    <w:rsid w:val="00835812"/>
    <w:rsid w:val="0083622A"/>
    <w:rsid w:val="00836EB1"/>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4129"/>
    <w:rsid w:val="00925DA8"/>
    <w:rsid w:val="00926CF6"/>
    <w:rsid w:val="009300FD"/>
    <w:rsid w:val="00930693"/>
    <w:rsid w:val="00930B18"/>
    <w:rsid w:val="00932584"/>
    <w:rsid w:val="00933092"/>
    <w:rsid w:val="00935875"/>
    <w:rsid w:val="009361AA"/>
    <w:rsid w:val="00941AEC"/>
    <w:rsid w:val="009428A0"/>
    <w:rsid w:val="009430A4"/>
    <w:rsid w:val="00944E62"/>
    <w:rsid w:val="0094564C"/>
    <w:rsid w:val="00946874"/>
    <w:rsid w:val="009476E3"/>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1A6"/>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CE0"/>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3EF"/>
    <w:rsid w:val="00B8464D"/>
    <w:rsid w:val="00B859CA"/>
    <w:rsid w:val="00B86101"/>
    <w:rsid w:val="00B869A6"/>
    <w:rsid w:val="00B87900"/>
    <w:rsid w:val="00B87B16"/>
    <w:rsid w:val="00B9051A"/>
    <w:rsid w:val="00B92998"/>
    <w:rsid w:val="00B92AD5"/>
    <w:rsid w:val="00B93650"/>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2157"/>
    <w:rsid w:val="00C52386"/>
    <w:rsid w:val="00C52656"/>
    <w:rsid w:val="00C53CC3"/>
    <w:rsid w:val="00C5772B"/>
    <w:rsid w:val="00C578F1"/>
    <w:rsid w:val="00C60E38"/>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3785"/>
    <w:rsid w:val="00CE3F8A"/>
    <w:rsid w:val="00CF037F"/>
    <w:rsid w:val="00CF0E5E"/>
    <w:rsid w:val="00CF0FE0"/>
    <w:rsid w:val="00CF2A13"/>
    <w:rsid w:val="00CF3026"/>
    <w:rsid w:val="00CF3296"/>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68BE"/>
    <w:rsid w:val="00D97A2E"/>
    <w:rsid w:val="00DA061F"/>
    <w:rsid w:val="00DA1B3F"/>
    <w:rsid w:val="00DA2034"/>
    <w:rsid w:val="00DA2D75"/>
    <w:rsid w:val="00DA3DC4"/>
    <w:rsid w:val="00DA48CF"/>
    <w:rsid w:val="00DA4EDE"/>
    <w:rsid w:val="00DA515E"/>
    <w:rsid w:val="00DA579F"/>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28C9"/>
    <w:rsid w:val="00DC2DD5"/>
    <w:rsid w:val="00DC2F96"/>
    <w:rsid w:val="00DC3A1E"/>
    <w:rsid w:val="00DC47D3"/>
    <w:rsid w:val="00DC49EC"/>
    <w:rsid w:val="00DC51CE"/>
    <w:rsid w:val="00DC5BFC"/>
    <w:rsid w:val="00DC733E"/>
    <w:rsid w:val="00DD0EB6"/>
    <w:rsid w:val="00DD16D5"/>
    <w:rsid w:val="00DD1A4C"/>
    <w:rsid w:val="00DD1BC4"/>
    <w:rsid w:val="00DD1DCD"/>
    <w:rsid w:val="00DD35A5"/>
    <w:rsid w:val="00DD3CC7"/>
    <w:rsid w:val="00DD6B88"/>
    <w:rsid w:val="00DE1AD6"/>
    <w:rsid w:val="00DE1D46"/>
    <w:rsid w:val="00DE2B54"/>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8768B"/>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C93"/>
    <w:rsid w:val="00EB7F2E"/>
    <w:rsid w:val="00EC0186"/>
    <w:rsid w:val="00EC3994"/>
    <w:rsid w:val="00EC3F74"/>
    <w:rsid w:val="00EC4239"/>
    <w:rsid w:val="00EC4D0F"/>
    <w:rsid w:val="00EC5FBF"/>
    <w:rsid w:val="00EC62A2"/>
    <w:rsid w:val="00EC6964"/>
    <w:rsid w:val="00EC7140"/>
    <w:rsid w:val="00EC7E1D"/>
    <w:rsid w:val="00ED099F"/>
    <w:rsid w:val="00ED12C5"/>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40372"/>
    <w:rsid w:val="00F40FFC"/>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9.jpeg"/></Relationships>
</file>

<file path=word/_rels/footer2.xml.rels><?xml version="1.0" encoding="UTF-8" standalone="yes"?>
<Relationships xmlns="http://schemas.openxmlformats.org/package/2006/relationships"><Relationship Id="rId1" Type="http://schemas.openxmlformats.org/officeDocument/2006/relationships/image" Target="media/image19.jpeg"/></Relationships>
</file>

<file path=word/_rels/header1.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88981FD-8820-41D1-91E4-4FBD44CEE691}">
  <ds:schemaRefs>
    <ds:schemaRef ds:uri="http://schemas.openxmlformats.org/officeDocument/2006/bibliography"/>
  </ds:schemaRefs>
</ds:datastoreItem>
</file>

<file path=customXml/itemProps2.xml><?xml version="1.0" encoding="utf-8"?>
<ds:datastoreItem xmlns:ds="http://schemas.openxmlformats.org/officeDocument/2006/customXml" ds:itemID="{87BC16CD-C3CD-4F76-9C83-5E51C2C6B54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regulamin konkursu 8.3_projekt.dot</Template>
  <TotalTime>13</TotalTime>
  <Pages>14</Pages>
  <Words>1374</Words>
  <Characters>8248</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9603</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Emilia Waśkowska</cp:lastModifiedBy>
  <cp:revision>10</cp:revision>
  <cp:lastPrinted>2023-09-22T13:20:00Z</cp:lastPrinted>
  <dcterms:created xsi:type="dcterms:W3CDTF">2025-02-06T09:21:00Z</dcterms:created>
  <dcterms:modified xsi:type="dcterms:W3CDTF">2026-09-17T06:39:00Z</dcterms:modified>
</cp:coreProperties>
</file>